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05E7" w:rsidRDefault="007C05E7" w:rsidP="007C05E7">
      <w:pPr>
        <w:jc w:val="center"/>
        <w:rPr>
          <w:bCs/>
          <w:iCs/>
          <w:lang w:val="kk-KZ"/>
        </w:rPr>
      </w:pPr>
    </w:p>
    <w:p w:rsidR="007C05E7" w:rsidRPr="008B1BB5" w:rsidRDefault="007C05E7" w:rsidP="007C05E7">
      <w:pPr>
        <w:jc w:val="center"/>
        <w:rPr>
          <w:bCs/>
          <w:iCs/>
          <w:lang w:val="kk-KZ"/>
        </w:rPr>
      </w:pPr>
      <w:r w:rsidRPr="008B1BB5">
        <w:rPr>
          <w:bCs/>
          <w:iCs/>
          <w:lang w:val="kk-KZ"/>
        </w:rPr>
        <w:t xml:space="preserve">11 </w:t>
      </w:r>
      <w:r w:rsidRPr="00203FA7">
        <w:rPr>
          <w:bCs/>
          <w:iCs/>
          <w:lang w:val="kk-KZ"/>
        </w:rPr>
        <w:t xml:space="preserve"> </w:t>
      </w:r>
      <w:r w:rsidRPr="008B1BB5">
        <w:rPr>
          <w:bCs/>
          <w:iCs/>
          <w:lang w:val="kk-KZ"/>
        </w:rPr>
        <w:t>ҚАРЖЫЛЫҚ ЖОСПАРЛАУ</w:t>
      </w:r>
    </w:p>
    <w:p w:rsidR="007C05E7" w:rsidRPr="00203FA7" w:rsidRDefault="007C05E7" w:rsidP="007C05E7">
      <w:pPr>
        <w:jc w:val="center"/>
        <w:rPr>
          <w:bCs/>
          <w:iCs/>
          <w:lang w:val="kk-KZ"/>
        </w:rPr>
      </w:pPr>
    </w:p>
    <w:p w:rsidR="007C05E7" w:rsidRPr="00203FA7" w:rsidRDefault="007C05E7" w:rsidP="007C05E7">
      <w:pPr>
        <w:ind w:firstLine="567"/>
        <w:rPr>
          <w:b/>
          <w:bCs/>
          <w:iCs/>
          <w:lang w:val="kk-KZ"/>
        </w:rPr>
      </w:pPr>
      <w:r w:rsidRPr="008B1BB5">
        <w:rPr>
          <w:b/>
          <w:bCs/>
          <w:iCs/>
          <w:lang w:val="kk-KZ"/>
        </w:rPr>
        <w:t xml:space="preserve">Кәсіпорындағы қаржылық жоспарлаудың рөлі мен міндеттері </w:t>
      </w:r>
    </w:p>
    <w:p w:rsidR="007C05E7" w:rsidRPr="008B1BB5" w:rsidRDefault="007C05E7" w:rsidP="007C05E7">
      <w:pPr>
        <w:ind w:firstLine="708"/>
        <w:jc w:val="both"/>
        <w:rPr>
          <w:bCs/>
          <w:iCs/>
          <w:lang w:val="kk-KZ"/>
        </w:rPr>
      </w:pPr>
      <w:r w:rsidRPr="008B1BB5">
        <w:rPr>
          <w:bCs/>
          <w:iCs/>
          <w:lang w:val="kk-KZ"/>
        </w:rPr>
        <w:t xml:space="preserve">Әкімшілік-топтық және нарықтық экономикадағы қаржылық жоспарлаудың ерекшеліктері және қазіргі заманғы ҚЖ негізгі белгілері </w:t>
      </w:r>
    </w:p>
    <w:tbl>
      <w:tblPr>
        <w:tblW w:w="9669"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897"/>
        <w:gridCol w:w="2867"/>
        <w:gridCol w:w="3905"/>
      </w:tblGrid>
      <w:tr w:rsidR="007C05E7" w:rsidRPr="008B1BB5" w:rsidTr="004C767C">
        <w:trPr>
          <w:trHeight w:val="345"/>
          <w:tblCellSpacing w:w="0" w:type="dxa"/>
          <w:jc w:val="center"/>
        </w:trPr>
        <w:tc>
          <w:tcPr>
            <w:tcW w:w="2897" w:type="dxa"/>
          </w:tcPr>
          <w:p w:rsidR="007C05E7" w:rsidRPr="00776F9E" w:rsidRDefault="007C05E7" w:rsidP="004C767C">
            <w:pPr>
              <w:ind w:left="204"/>
              <w:jc w:val="center"/>
              <w:rPr>
                <w:bCs/>
                <w:iCs/>
                <w:sz w:val="20"/>
                <w:szCs w:val="20"/>
              </w:rPr>
            </w:pPr>
            <w:r w:rsidRPr="00776F9E">
              <w:rPr>
                <w:bCs/>
                <w:iCs/>
                <w:sz w:val="20"/>
                <w:szCs w:val="20"/>
              </w:rPr>
              <w:t>Параметр</w:t>
            </w:r>
          </w:p>
        </w:tc>
        <w:tc>
          <w:tcPr>
            <w:tcW w:w="2867" w:type="dxa"/>
          </w:tcPr>
          <w:p w:rsidR="007C05E7" w:rsidRPr="00776F9E" w:rsidRDefault="007C05E7" w:rsidP="004C767C">
            <w:pPr>
              <w:ind w:left="204"/>
              <w:jc w:val="center"/>
              <w:rPr>
                <w:bCs/>
                <w:iCs/>
                <w:sz w:val="20"/>
                <w:szCs w:val="20"/>
              </w:rPr>
            </w:pPr>
            <w:r w:rsidRPr="00776F9E">
              <w:rPr>
                <w:bCs/>
                <w:iCs/>
                <w:sz w:val="20"/>
                <w:szCs w:val="20"/>
                <w:lang w:val="kk-KZ"/>
              </w:rPr>
              <w:t>Әкім</w:t>
            </w:r>
            <w:r w:rsidRPr="00776F9E">
              <w:rPr>
                <w:bCs/>
                <w:iCs/>
                <w:sz w:val="20"/>
                <w:szCs w:val="20"/>
              </w:rPr>
              <w:t xml:space="preserve">. - </w:t>
            </w:r>
            <w:r w:rsidRPr="00776F9E">
              <w:rPr>
                <w:bCs/>
                <w:iCs/>
                <w:sz w:val="20"/>
                <w:szCs w:val="20"/>
                <w:lang w:val="kk-KZ"/>
              </w:rPr>
              <w:t>топ</w:t>
            </w:r>
            <w:r w:rsidRPr="00776F9E">
              <w:rPr>
                <w:bCs/>
                <w:iCs/>
                <w:sz w:val="20"/>
                <w:szCs w:val="20"/>
              </w:rPr>
              <w:t>. экономика</w:t>
            </w:r>
          </w:p>
        </w:tc>
        <w:tc>
          <w:tcPr>
            <w:tcW w:w="3905" w:type="dxa"/>
          </w:tcPr>
          <w:p w:rsidR="007C05E7" w:rsidRPr="00776F9E" w:rsidRDefault="007C05E7" w:rsidP="004C767C">
            <w:pPr>
              <w:ind w:left="204"/>
              <w:jc w:val="center"/>
              <w:rPr>
                <w:bCs/>
                <w:iCs/>
                <w:sz w:val="20"/>
                <w:szCs w:val="20"/>
              </w:rPr>
            </w:pPr>
            <w:r w:rsidRPr="00776F9E">
              <w:rPr>
                <w:bCs/>
                <w:iCs/>
                <w:sz w:val="20"/>
                <w:szCs w:val="20"/>
                <w:lang w:val="kk-KZ"/>
              </w:rPr>
              <w:t>Нарықтық</w:t>
            </w:r>
            <w:r w:rsidRPr="00776F9E">
              <w:rPr>
                <w:bCs/>
                <w:iCs/>
                <w:sz w:val="20"/>
                <w:szCs w:val="20"/>
              </w:rPr>
              <w:t xml:space="preserve"> экономика</w:t>
            </w:r>
          </w:p>
        </w:tc>
      </w:tr>
      <w:tr w:rsidR="007C05E7" w:rsidRPr="008B1BB5" w:rsidTr="004C767C">
        <w:trPr>
          <w:trHeight w:val="390"/>
          <w:tblCellSpacing w:w="0" w:type="dxa"/>
          <w:jc w:val="center"/>
        </w:trPr>
        <w:tc>
          <w:tcPr>
            <w:tcW w:w="2897" w:type="dxa"/>
          </w:tcPr>
          <w:p w:rsidR="007C05E7" w:rsidRPr="00776F9E" w:rsidRDefault="007C05E7" w:rsidP="004C767C">
            <w:pPr>
              <w:ind w:left="204"/>
              <w:rPr>
                <w:bCs/>
                <w:iCs/>
                <w:sz w:val="20"/>
                <w:szCs w:val="20"/>
              </w:rPr>
            </w:pPr>
            <w:r w:rsidRPr="00776F9E">
              <w:rPr>
                <w:bCs/>
                <w:iCs/>
                <w:sz w:val="20"/>
                <w:szCs w:val="20"/>
              </w:rPr>
              <w:t>1.</w:t>
            </w:r>
            <w:r w:rsidRPr="00776F9E">
              <w:rPr>
                <w:bCs/>
                <w:iCs/>
                <w:sz w:val="20"/>
                <w:szCs w:val="20"/>
                <w:lang w:val="kk-KZ"/>
              </w:rPr>
              <w:t>ҚЖ негізі</w:t>
            </w:r>
          </w:p>
        </w:tc>
        <w:tc>
          <w:tcPr>
            <w:tcW w:w="2867" w:type="dxa"/>
          </w:tcPr>
          <w:p w:rsidR="007C05E7" w:rsidRPr="00776F9E" w:rsidRDefault="007C05E7" w:rsidP="004C767C">
            <w:pPr>
              <w:ind w:left="204"/>
              <w:rPr>
                <w:bCs/>
                <w:iCs/>
                <w:sz w:val="20"/>
                <w:szCs w:val="20"/>
                <w:lang w:val="kk-KZ"/>
              </w:rPr>
            </w:pPr>
            <w:r w:rsidRPr="00776F9E">
              <w:rPr>
                <w:bCs/>
                <w:iCs/>
                <w:sz w:val="20"/>
                <w:szCs w:val="20"/>
                <w:lang w:val="kk-KZ"/>
              </w:rPr>
              <w:t>Өндірістік жоспар</w:t>
            </w:r>
          </w:p>
        </w:tc>
        <w:tc>
          <w:tcPr>
            <w:tcW w:w="3905" w:type="dxa"/>
          </w:tcPr>
          <w:p w:rsidR="007C05E7" w:rsidRPr="00776F9E" w:rsidRDefault="007C05E7" w:rsidP="004C767C">
            <w:pPr>
              <w:ind w:left="204"/>
              <w:rPr>
                <w:bCs/>
                <w:iCs/>
                <w:sz w:val="20"/>
                <w:szCs w:val="20"/>
              </w:rPr>
            </w:pPr>
            <w:r w:rsidRPr="00776F9E">
              <w:rPr>
                <w:bCs/>
                <w:iCs/>
                <w:sz w:val="20"/>
                <w:szCs w:val="20"/>
              </w:rPr>
              <w:t>Маркетин</w:t>
            </w:r>
            <w:r w:rsidRPr="00776F9E">
              <w:rPr>
                <w:bCs/>
                <w:iCs/>
                <w:sz w:val="20"/>
                <w:szCs w:val="20"/>
                <w:lang w:val="kk-KZ"/>
              </w:rPr>
              <w:t>гтік жоспар</w:t>
            </w:r>
          </w:p>
        </w:tc>
      </w:tr>
      <w:tr w:rsidR="007C05E7" w:rsidRPr="008B1BB5" w:rsidTr="004C767C">
        <w:trPr>
          <w:trHeight w:val="519"/>
          <w:tblCellSpacing w:w="0" w:type="dxa"/>
          <w:jc w:val="center"/>
        </w:trPr>
        <w:tc>
          <w:tcPr>
            <w:tcW w:w="2897" w:type="dxa"/>
          </w:tcPr>
          <w:p w:rsidR="007C05E7" w:rsidRPr="00776F9E" w:rsidRDefault="007C05E7" w:rsidP="004C767C">
            <w:pPr>
              <w:ind w:left="204"/>
              <w:rPr>
                <w:bCs/>
                <w:iCs/>
                <w:sz w:val="20"/>
                <w:szCs w:val="20"/>
              </w:rPr>
            </w:pPr>
            <w:r w:rsidRPr="00776F9E">
              <w:rPr>
                <w:bCs/>
                <w:iCs/>
                <w:sz w:val="20"/>
                <w:szCs w:val="20"/>
              </w:rPr>
              <w:t>2.</w:t>
            </w:r>
            <w:r w:rsidRPr="00776F9E">
              <w:rPr>
                <w:bCs/>
                <w:iCs/>
                <w:sz w:val="20"/>
                <w:szCs w:val="20"/>
                <w:lang w:val="kk-KZ"/>
              </w:rPr>
              <w:t>Көрсеткіштердің артықшылық мағынасы</w:t>
            </w:r>
          </w:p>
        </w:tc>
        <w:tc>
          <w:tcPr>
            <w:tcW w:w="2867" w:type="dxa"/>
          </w:tcPr>
          <w:p w:rsidR="007C05E7" w:rsidRPr="00776F9E" w:rsidRDefault="007C05E7" w:rsidP="004C767C">
            <w:pPr>
              <w:ind w:left="204"/>
              <w:rPr>
                <w:bCs/>
                <w:iCs/>
                <w:sz w:val="20"/>
                <w:szCs w:val="20"/>
                <w:lang w:val="kk-KZ"/>
              </w:rPr>
            </w:pPr>
            <w:r w:rsidRPr="00776F9E">
              <w:rPr>
                <w:bCs/>
                <w:iCs/>
                <w:sz w:val="20"/>
                <w:szCs w:val="20"/>
                <w:lang w:val="kk-KZ"/>
              </w:rPr>
              <w:t xml:space="preserve">«Үстінен» кәсіпк. дейін жеткен натуралды – заттық </w:t>
            </w:r>
          </w:p>
        </w:tc>
        <w:tc>
          <w:tcPr>
            <w:tcW w:w="3905" w:type="dxa"/>
          </w:tcPr>
          <w:p w:rsidR="007C05E7" w:rsidRPr="00776F9E" w:rsidRDefault="007C05E7" w:rsidP="004C767C">
            <w:pPr>
              <w:ind w:left="204"/>
              <w:rPr>
                <w:bCs/>
                <w:iCs/>
                <w:sz w:val="20"/>
                <w:szCs w:val="20"/>
                <w:lang w:val="kk-KZ"/>
              </w:rPr>
            </w:pPr>
            <w:r w:rsidRPr="00776F9E">
              <w:rPr>
                <w:bCs/>
                <w:iCs/>
                <w:sz w:val="20"/>
                <w:szCs w:val="20"/>
                <w:lang w:val="kk-KZ"/>
              </w:rPr>
              <w:t xml:space="preserve">Қаржылық </w:t>
            </w:r>
          </w:p>
        </w:tc>
      </w:tr>
      <w:tr w:rsidR="007C05E7" w:rsidRPr="008B1BB5" w:rsidTr="004C767C">
        <w:trPr>
          <w:trHeight w:val="683"/>
          <w:tblCellSpacing w:w="0" w:type="dxa"/>
          <w:jc w:val="center"/>
        </w:trPr>
        <w:tc>
          <w:tcPr>
            <w:tcW w:w="2897" w:type="dxa"/>
          </w:tcPr>
          <w:p w:rsidR="007C05E7" w:rsidRPr="00776F9E" w:rsidRDefault="007C05E7" w:rsidP="004C767C">
            <w:pPr>
              <w:ind w:left="204"/>
              <w:rPr>
                <w:bCs/>
                <w:iCs/>
                <w:sz w:val="20"/>
                <w:szCs w:val="20"/>
              </w:rPr>
            </w:pPr>
            <w:r w:rsidRPr="00776F9E">
              <w:rPr>
                <w:bCs/>
                <w:iCs/>
                <w:sz w:val="20"/>
                <w:szCs w:val="20"/>
              </w:rPr>
              <w:t>3.</w:t>
            </w:r>
            <w:r w:rsidRPr="00776F9E">
              <w:rPr>
                <w:bCs/>
                <w:iCs/>
                <w:sz w:val="20"/>
                <w:szCs w:val="20"/>
                <w:lang w:val="kk-KZ"/>
              </w:rPr>
              <w:t xml:space="preserve">ҚЖ рөлі </w:t>
            </w:r>
          </w:p>
        </w:tc>
        <w:tc>
          <w:tcPr>
            <w:tcW w:w="2867" w:type="dxa"/>
          </w:tcPr>
          <w:p w:rsidR="007C05E7" w:rsidRPr="00776F9E" w:rsidRDefault="007C05E7" w:rsidP="004C767C">
            <w:pPr>
              <w:ind w:left="204"/>
              <w:rPr>
                <w:bCs/>
                <w:iCs/>
                <w:sz w:val="20"/>
                <w:szCs w:val="20"/>
                <w:lang w:val="kk-KZ"/>
              </w:rPr>
            </w:pPr>
            <w:r w:rsidRPr="00776F9E">
              <w:rPr>
                <w:bCs/>
                <w:iCs/>
                <w:sz w:val="20"/>
                <w:szCs w:val="20"/>
                <w:lang w:val="kk-KZ"/>
              </w:rPr>
              <w:t>Есептің қызметін және бірыңғай құндық көрсеткішке түйістіруді орындайды</w:t>
            </w:r>
          </w:p>
        </w:tc>
        <w:tc>
          <w:tcPr>
            <w:tcW w:w="3905" w:type="dxa"/>
          </w:tcPr>
          <w:p w:rsidR="007C05E7" w:rsidRPr="00776F9E" w:rsidRDefault="007C05E7" w:rsidP="004C767C">
            <w:pPr>
              <w:ind w:left="204"/>
              <w:rPr>
                <w:bCs/>
                <w:iCs/>
                <w:sz w:val="20"/>
                <w:szCs w:val="20"/>
                <w:lang w:val="kk-KZ"/>
              </w:rPr>
            </w:pPr>
            <w:r w:rsidRPr="00776F9E">
              <w:rPr>
                <w:bCs/>
                <w:iCs/>
                <w:sz w:val="20"/>
                <w:szCs w:val="20"/>
                <w:lang w:val="kk-KZ"/>
              </w:rPr>
              <w:t xml:space="preserve">Дербес мағынаға ие және ЗЖ маңызды құрамдасы болып алға шығады </w:t>
            </w:r>
          </w:p>
          <w:p w:rsidR="007C05E7" w:rsidRPr="00776F9E" w:rsidRDefault="007C05E7" w:rsidP="004C767C">
            <w:pPr>
              <w:ind w:left="204"/>
              <w:rPr>
                <w:bCs/>
                <w:iCs/>
                <w:sz w:val="20"/>
                <w:szCs w:val="20"/>
                <w:lang w:val="kk-KZ"/>
              </w:rPr>
            </w:pPr>
          </w:p>
        </w:tc>
      </w:tr>
      <w:tr w:rsidR="007C05E7" w:rsidRPr="00203FA7" w:rsidTr="004C767C">
        <w:trPr>
          <w:trHeight w:val="976"/>
          <w:tblCellSpacing w:w="0" w:type="dxa"/>
          <w:jc w:val="center"/>
        </w:trPr>
        <w:tc>
          <w:tcPr>
            <w:tcW w:w="2897" w:type="dxa"/>
          </w:tcPr>
          <w:p w:rsidR="007C05E7" w:rsidRPr="00776F9E" w:rsidRDefault="007C05E7" w:rsidP="004C767C">
            <w:pPr>
              <w:ind w:left="204"/>
              <w:rPr>
                <w:bCs/>
                <w:iCs/>
                <w:sz w:val="20"/>
                <w:szCs w:val="20"/>
              </w:rPr>
            </w:pPr>
            <w:r w:rsidRPr="00776F9E">
              <w:rPr>
                <w:bCs/>
                <w:iCs/>
                <w:sz w:val="20"/>
                <w:szCs w:val="20"/>
              </w:rPr>
              <w:t>4.</w:t>
            </w:r>
            <w:r w:rsidRPr="00776F9E">
              <w:rPr>
                <w:bCs/>
                <w:iCs/>
                <w:sz w:val="20"/>
                <w:szCs w:val="20"/>
                <w:lang w:val="kk-KZ"/>
              </w:rPr>
              <w:t xml:space="preserve">ҚЖ логикасы </w:t>
            </w:r>
          </w:p>
        </w:tc>
        <w:tc>
          <w:tcPr>
            <w:tcW w:w="2867" w:type="dxa"/>
          </w:tcPr>
          <w:p w:rsidR="007C05E7" w:rsidRPr="00776F9E" w:rsidRDefault="007C05E7" w:rsidP="004C767C">
            <w:pPr>
              <w:ind w:left="204"/>
              <w:rPr>
                <w:bCs/>
                <w:iCs/>
                <w:sz w:val="20"/>
                <w:szCs w:val="20"/>
                <w:lang w:val="kk-KZ"/>
              </w:rPr>
            </w:pPr>
            <w:r w:rsidRPr="00776F9E">
              <w:rPr>
                <w:bCs/>
                <w:iCs/>
                <w:sz w:val="20"/>
                <w:szCs w:val="20"/>
                <w:lang w:val="kk-KZ"/>
              </w:rPr>
              <w:t>Қорлардың негізгі түрі</w:t>
            </w:r>
            <w:r w:rsidRPr="00776F9E">
              <w:rPr>
                <w:bCs/>
                <w:iCs/>
                <w:sz w:val="20"/>
                <w:szCs w:val="20"/>
              </w:rPr>
              <w:t xml:space="preserve"> – мат.-</w:t>
            </w:r>
            <w:r w:rsidRPr="00776F9E">
              <w:rPr>
                <w:bCs/>
                <w:iCs/>
                <w:sz w:val="20"/>
                <w:szCs w:val="20"/>
                <w:lang w:val="kk-KZ"/>
              </w:rPr>
              <w:t>зат</w:t>
            </w:r>
            <w:r w:rsidRPr="00776F9E">
              <w:rPr>
                <w:bCs/>
                <w:iCs/>
                <w:sz w:val="20"/>
                <w:szCs w:val="20"/>
              </w:rPr>
              <w:t xml:space="preserve">.: </w:t>
            </w:r>
            <w:r w:rsidRPr="00776F9E">
              <w:rPr>
                <w:bCs/>
                <w:iCs/>
                <w:sz w:val="20"/>
                <w:szCs w:val="20"/>
                <w:lang w:val="kk-KZ"/>
              </w:rPr>
              <w:t xml:space="preserve">нат.-зат. көрсеткіштерді қатаң бекіткен соң ҚЖ жүзеге асады. </w:t>
            </w:r>
          </w:p>
        </w:tc>
        <w:tc>
          <w:tcPr>
            <w:tcW w:w="3905" w:type="dxa"/>
          </w:tcPr>
          <w:p w:rsidR="007C05E7" w:rsidRPr="00776F9E" w:rsidRDefault="007C05E7" w:rsidP="004C767C">
            <w:pPr>
              <w:ind w:left="204"/>
              <w:rPr>
                <w:bCs/>
                <w:iCs/>
                <w:sz w:val="20"/>
                <w:szCs w:val="20"/>
                <w:lang w:val="kk-KZ"/>
              </w:rPr>
            </w:pPr>
            <w:r w:rsidRPr="00776F9E">
              <w:rPr>
                <w:bCs/>
                <w:iCs/>
                <w:sz w:val="20"/>
                <w:szCs w:val="20"/>
                <w:lang w:val="kk-KZ"/>
              </w:rPr>
              <w:t xml:space="preserve">Қорлардың негізгі түрлері – қаржылық: ҚЖ ОП бағалауды және қарж. қор. құрудың әдістерін алдын ала анықтайды </w:t>
            </w:r>
          </w:p>
        </w:tc>
      </w:tr>
      <w:tr w:rsidR="007C05E7" w:rsidRPr="008B1BB5" w:rsidTr="004C767C">
        <w:trPr>
          <w:trHeight w:val="537"/>
          <w:tblCellSpacing w:w="0" w:type="dxa"/>
          <w:jc w:val="center"/>
        </w:trPr>
        <w:tc>
          <w:tcPr>
            <w:tcW w:w="2897" w:type="dxa"/>
          </w:tcPr>
          <w:p w:rsidR="007C05E7" w:rsidRPr="00776F9E" w:rsidRDefault="007C05E7" w:rsidP="004C767C">
            <w:pPr>
              <w:ind w:left="204"/>
              <w:rPr>
                <w:bCs/>
                <w:iCs/>
                <w:sz w:val="20"/>
                <w:szCs w:val="20"/>
                <w:lang w:val="kk-KZ"/>
              </w:rPr>
            </w:pPr>
            <w:r w:rsidRPr="00776F9E">
              <w:rPr>
                <w:bCs/>
                <w:iCs/>
                <w:sz w:val="20"/>
                <w:szCs w:val="20"/>
              </w:rPr>
              <w:t>5.</w:t>
            </w:r>
            <w:r w:rsidRPr="00776F9E">
              <w:rPr>
                <w:bCs/>
                <w:iCs/>
                <w:sz w:val="20"/>
                <w:szCs w:val="20"/>
                <w:lang w:val="kk-KZ"/>
              </w:rPr>
              <w:t xml:space="preserve">Мінезі </w:t>
            </w:r>
          </w:p>
        </w:tc>
        <w:tc>
          <w:tcPr>
            <w:tcW w:w="2867" w:type="dxa"/>
          </w:tcPr>
          <w:p w:rsidR="007C05E7" w:rsidRPr="00776F9E" w:rsidRDefault="007C05E7" w:rsidP="004C767C">
            <w:pPr>
              <w:ind w:left="204"/>
              <w:rPr>
                <w:bCs/>
                <w:iCs/>
                <w:sz w:val="20"/>
                <w:szCs w:val="20"/>
                <w:lang w:val="kk-KZ"/>
              </w:rPr>
            </w:pPr>
            <w:r w:rsidRPr="00776F9E">
              <w:rPr>
                <w:bCs/>
                <w:iCs/>
                <w:sz w:val="20"/>
                <w:szCs w:val="20"/>
                <w:lang w:val="kk-KZ"/>
              </w:rPr>
              <w:t>Қатал</w:t>
            </w:r>
            <w:r w:rsidRPr="00776F9E">
              <w:rPr>
                <w:bCs/>
                <w:iCs/>
                <w:sz w:val="20"/>
                <w:szCs w:val="20"/>
              </w:rPr>
              <w:t>, директив</w:t>
            </w:r>
            <w:r w:rsidRPr="00776F9E">
              <w:rPr>
                <w:bCs/>
                <w:iCs/>
                <w:sz w:val="20"/>
                <w:szCs w:val="20"/>
                <w:lang w:val="kk-KZ"/>
              </w:rPr>
              <w:t>ті</w:t>
            </w:r>
          </w:p>
        </w:tc>
        <w:tc>
          <w:tcPr>
            <w:tcW w:w="3905" w:type="dxa"/>
          </w:tcPr>
          <w:p w:rsidR="007C05E7" w:rsidRPr="00776F9E" w:rsidRDefault="007C05E7" w:rsidP="004C767C">
            <w:pPr>
              <w:ind w:left="204"/>
              <w:rPr>
                <w:bCs/>
                <w:iCs/>
                <w:sz w:val="20"/>
                <w:szCs w:val="20"/>
                <w:lang w:val="kk-KZ"/>
              </w:rPr>
            </w:pPr>
            <w:r w:rsidRPr="00776F9E">
              <w:rPr>
                <w:bCs/>
                <w:iCs/>
                <w:sz w:val="20"/>
                <w:szCs w:val="20"/>
                <w:lang w:val="kk-KZ"/>
              </w:rPr>
              <w:t>Болжамды, индикативті, көп нұсқалы (күтілетін, пессимисттік, оптимисттік)</w:t>
            </w:r>
          </w:p>
        </w:tc>
      </w:tr>
    </w:tbl>
    <w:p w:rsidR="007C05E7" w:rsidRPr="008B1BB5" w:rsidRDefault="007C05E7" w:rsidP="007C05E7">
      <w:pPr>
        <w:rPr>
          <w:b/>
          <w:bCs/>
          <w:iCs/>
          <w:lang w:val="kk-KZ"/>
        </w:rPr>
      </w:pPr>
    </w:p>
    <w:p w:rsidR="007C05E7" w:rsidRPr="008B1BB5" w:rsidRDefault="007C05E7" w:rsidP="007C05E7">
      <w:pPr>
        <w:ind w:firstLine="708"/>
        <w:rPr>
          <w:bCs/>
          <w:iCs/>
          <w:lang w:val="kk-KZ"/>
        </w:rPr>
      </w:pPr>
      <w:r w:rsidRPr="008B1BB5">
        <w:rPr>
          <w:bCs/>
          <w:iCs/>
          <w:lang w:val="kk-KZ"/>
        </w:rPr>
        <w:t xml:space="preserve">Кәсіпорын қызметін қаржылық жоспарлаудың негізгі міндеттері </w:t>
      </w:r>
    </w:p>
    <w:p w:rsidR="007C05E7" w:rsidRPr="008B1BB5" w:rsidRDefault="007C05E7" w:rsidP="007C05E7">
      <w:pPr>
        <w:numPr>
          <w:ilvl w:val="0"/>
          <w:numId w:val="1"/>
        </w:numPr>
        <w:tabs>
          <w:tab w:val="clear" w:pos="720"/>
          <w:tab w:val="num" w:pos="360"/>
        </w:tabs>
        <w:ind w:left="0" w:firstLine="0"/>
        <w:rPr>
          <w:bCs/>
          <w:iCs/>
          <w:lang w:val="kk-KZ"/>
        </w:rPr>
      </w:pPr>
      <w:r w:rsidRPr="008B1BB5">
        <w:rPr>
          <w:bCs/>
          <w:iCs/>
          <w:lang w:val="kk-KZ"/>
        </w:rPr>
        <w:t>өндірістік, инвестициялық және қаржылық қызметті қажет қаржылық қорлармен қамтамасыз ету</w:t>
      </w:r>
    </w:p>
    <w:p w:rsidR="007C05E7" w:rsidRPr="008B1BB5" w:rsidRDefault="007C05E7" w:rsidP="007C05E7">
      <w:pPr>
        <w:numPr>
          <w:ilvl w:val="0"/>
          <w:numId w:val="1"/>
        </w:numPr>
        <w:tabs>
          <w:tab w:val="clear" w:pos="720"/>
          <w:tab w:val="num" w:pos="360"/>
        </w:tabs>
        <w:ind w:left="0" w:firstLine="0"/>
        <w:rPr>
          <w:bCs/>
          <w:iCs/>
          <w:lang w:val="kk-KZ"/>
        </w:rPr>
      </w:pPr>
      <w:r w:rsidRPr="008B1BB5">
        <w:rPr>
          <w:bCs/>
          <w:iCs/>
          <w:lang w:val="kk-KZ"/>
        </w:rPr>
        <w:t>капиталды салудың тиімді жолдарын анықтау, оны рационалды пайдаланудың дәрежесін бағалау</w:t>
      </w:r>
    </w:p>
    <w:p w:rsidR="007C05E7" w:rsidRPr="008B1BB5" w:rsidRDefault="007C05E7" w:rsidP="007C05E7">
      <w:pPr>
        <w:numPr>
          <w:ilvl w:val="0"/>
          <w:numId w:val="1"/>
        </w:numPr>
        <w:tabs>
          <w:tab w:val="clear" w:pos="720"/>
          <w:tab w:val="num" w:pos="360"/>
        </w:tabs>
        <w:ind w:left="0" w:firstLine="0"/>
        <w:jc w:val="both"/>
        <w:rPr>
          <w:bCs/>
          <w:iCs/>
          <w:lang w:val="kk-KZ"/>
        </w:rPr>
      </w:pPr>
      <w:r w:rsidRPr="008B1BB5">
        <w:rPr>
          <w:bCs/>
          <w:iCs/>
          <w:lang w:val="kk-KZ"/>
        </w:rPr>
        <w:t>ақша қаражаттарын үнемді пайдаланудың есебінен пайданы арттырудың шаруашылық ішкі қорларын анықтау</w:t>
      </w:r>
    </w:p>
    <w:p w:rsidR="007C05E7" w:rsidRPr="008B1BB5" w:rsidRDefault="007C05E7" w:rsidP="007C05E7">
      <w:pPr>
        <w:tabs>
          <w:tab w:val="num" w:pos="360"/>
        </w:tabs>
        <w:jc w:val="both"/>
        <w:rPr>
          <w:bCs/>
          <w:iCs/>
          <w:lang w:val="kk-KZ"/>
        </w:rPr>
      </w:pPr>
    </w:p>
    <w:p w:rsidR="007C05E7" w:rsidRPr="008B1BB5" w:rsidRDefault="007C05E7" w:rsidP="007C05E7">
      <w:pPr>
        <w:numPr>
          <w:ilvl w:val="0"/>
          <w:numId w:val="1"/>
        </w:numPr>
        <w:tabs>
          <w:tab w:val="clear" w:pos="720"/>
          <w:tab w:val="num" w:pos="360"/>
        </w:tabs>
        <w:ind w:left="0" w:firstLine="0"/>
        <w:rPr>
          <w:bCs/>
          <w:iCs/>
        </w:rPr>
      </w:pPr>
      <w:r w:rsidRPr="008B1BB5">
        <w:rPr>
          <w:bCs/>
          <w:iCs/>
          <w:lang w:val="kk-KZ"/>
        </w:rPr>
        <w:t xml:space="preserve">бюджетпен, банктермен және контрагенттермен рационалды қаржылық қатынастарды орнату </w:t>
      </w:r>
    </w:p>
    <w:p w:rsidR="007C05E7" w:rsidRPr="008B1BB5" w:rsidRDefault="007C05E7" w:rsidP="007C05E7">
      <w:pPr>
        <w:numPr>
          <w:ilvl w:val="0"/>
          <w:numId w:val="1"/>
        </w:numPr>
        <w:tabs>
          <w:tab w:val="clear" w:pos="720"/>
          <w:tab w:val="num" w:pos="360"/>
        </w:tabs>
        <w:ind w:left="0" w:firstLine="0"/>
        <w:rPr>
          <w:bCs/>
          <w:iCs/>
        </w:rPr>
      </w:pPr>
      <w:r w:rsidRPr="008B1BB5">
        <w:rPr>
          <w:bCs/>
          <w:iCs/>
          <w:lang w:val="kk-KZ"/>
        </w:rPr>
        <w:t xml:space="preserve">инвесторлардың және басқа акцинерлердің қызығушылығын сақтау </w:t>
      </w:r>
    </w:p>
    <w:p w:rsidR="007C05E7" w:rsidRPr="008B1BB5" w:rsidRDefault="007C05E7" w:rsidP="007C05E7">
      <w:pPr>
        <w:numPr>
          <w:ilvl w:val="0"/>
          <w:numId w:val="1"/>
        </w:numPr>
        <w:tabs>
          <w:tab w:val="clear" w:pos="720"/>
          <w:tab w:val="num" w:pos="360"/>
        </w:tabs>
        <w:ind w:left="0" w:firstLine="0"/>
        <w:rPr>
          <w:bCs/>
          <w:iCs/>
        </w:rPr>
      </w:pPr>
      <w:r w:rsidRPr="008B1BB5">
        <w:rPr>
          <w:bCs/>
          <w:iCs/>
          <w:lang w:val="kk-KZ"/>
        </w:rPr>
        <w:t>фирманың қаржылық жағдайын, төлемге қабілеттілігін және несиеге қабілеттілігін бақылау</w:t>
      </w:r>
    </w:p>
    <w:p w:rsidR="007C05E7" w:rsidRPr="008B1BB5" w:rsidRDefault="007C05E7" w:rsidP="007C05E7">
      <w:pPr>
        <w:ind w:firstLine="708"/>
        <w:jc w:val="both"/>
        <w:rPr>
          <w:bCs/>
          <w:iCs/>
          <w:lang w:val="kk-KZ"/>
        </w:rPr>
      </w:pPr>
      <w:r w:rsidRPr="008B1BB5">
        <w:rPr>
          <w:bCs/>
          <w:iCs/>
          <w:lang w:val="kk-KZ"/>
        </w:rPr>
        <w:t xml:space="preserve">Осылайша, қаржылық жоспарлау қаржылық жоспарлардың және фирманың қызметіне қажет қаржылық қорлармен қамтамасыз ету бойынша жоспарлы (нормативті) көрсеткіштердің және болашақтағы кезеңде оның қаржылық қызметінің тиімділігін арттырудың жүйесін өңдеу үрдісі болып келеді. </w:t>
      </w:r>
    </w:p>
    <w:p w:rsidR="007C05E7" w:rsidRPr="008B1BB5" w:rsidRDefault="007C05E7" w:rsidP="007C05E7">
      <w:pPr>
        <w:rPr>
          <w:bCs/>
          <w:iCs/>
          <w:lang w:val="kk-KZ"/>
        </w:rPr>
      </w:pPr>
    </w:p>
    <w:p w:rsidR="007C05E7" w:rsidRPr="008B1BB5" w:rsidRDefault="007C05E7" w:rsidP="007C05E7">
      <w:pPr>
        <w:ind w:firstLine="567"/>
        <w:rPr>
          <w:b/>
          <w:bCs/>
          <w:iCs/>
          <w:lang w:val="kk-KZ"/>
        </w:rPr>
      </w:pPr>
      <w:r w:rsidRPr="008B1BB5">
        <w:rPr>
          <w:b/>
          <w:bCs/>
          <w:iCs/>
          <w:lang w:val="kk-KZ"/>
        </w:rPr>
        <w:t xml:space="preserve">Қаржылық жоспарлаудың үрдісі: негізгі кезеңдер </w:t>
      </w:r>
    </w:p>
    <w:p w:rsidR="007C05E7" w:rsidRPr="008B1BB5" w:rsidRDefault="007C05E7" w:rsidP="007C05E7">
      <w:pPr>
        <w:rPr>
          <w:bCs/>
          <w:iCs/>
          <w:lang w:val="kk-KZ"/>
        </w:rPr>
      </w:pPr>
      <w:r w:rsidRPr="008B1BB5">
        <w:rPr>
          <w:bCs/>
          <w:iCs/>
          <w:noProof/>
        </w:rPr>
        <mc:AlternateContent>
          <mc:Choice Requires="wps">
            <w:drawing>
              <wp:anchor distT="0" distB="0" distL="114300" distR="114300" simplePos="0" relativeHeight="251659264" behindDoc="0" locked="0" layoutInCell="1" allowOverlap="1">
                <wp:simplePos x="0" y="0"/>
                <wp:positionH relativeFrom="column">
                  <wp:posOffset>800100</wp:posOffset>
                </wp:positionH>
                <wp:positionV relativeFrom="paragraph">
                  <wp:posOffset>116205</wp:posOffset>
                </wp:positionV>
                <wp:extent cx="4000500" cy="284480"/>
                <wp:effectExtent l="13335" t="9525" r="5715" b="10795"/>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0" cy="284480"/>
                        </a:xfrm>
                        <a:prstGeom prst="rect">
                          <a:avLst/>
                        </a:prstGeom>
                        <a:solidFill>
                          <a:srgbClr val="FFFFFF"/>
                        </a:solidFill>
                        <a:ln w="9525">
                          <a:solidFill>
                            <a:srgbClr val="000000"/>
                          </a:solidFill>
                          <a:miter lim="800000"/>
                          <a:headEnd/>
                          <a:tailEnd/>
                        </a:ln>
                      </wps:spPr>
                      <wps:txbx>
                        <w:txbxContent>
                          <w:p w:rsidR="007C05E7" w:rsidRPr="00776F9E" w:rsidRDefault="007C05E7" w:rsidP="007C05E7">
                            <w:pPr>
                              <w:jc w:val="center"/>
                              <w:rPr>
                                <w:sz w:val="20"/>
                                <w:szCs w:val="20"/>
                              </w:rPr>
                            </w:pPr>
                            <w:r>
                              <w:rPr>
                                <w:sz w:val="20"/>
                                <w:szCs w:val="20"/>
                              </w:rPr>
                              <w:t xml:space="preserve">1 </w:t>
                            </w:r>
                            <w:r w:rsidRPr="00776F9E">
                              <w:rPr>
                                <w:sz w:val="20"/>
                                <w:szCs w:val="20"/>
                                <w:lang w:val="kk-KZ"/>
                              </w:rPr>
                              <w:t>Қаржылық жағдайды талдау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9" o:spid="_x0000_s1026" style="position:absolute;margin-left:63pt;margin-top:9.15pt;width:315pt;height:2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">
                <v:textbox>
                  <w:txbxContent>
                    <w:p w:rsidR="007C05E7" w:rsidRPr="00776F9E" w:rsidRDefault="007C05E7" w:rsidP="007C05E7">
                      <w:pPr>
                        <w:jc w:val="center"/>
                        <w:rPr>
                          <w:sz w:val="20"/>
                          <w:szCs w:val="20"/>
                        </w:rPr>
                      </w:pPr>
                      <w:r>
                        <w:rPr>
                          <w:sz w:val="20"/>
                          <w:szCs w:val="20"/>
                        </w:rPr>
                        <w:t xml:space="preserve">1 </w:t>
                      </w:r>
                      <w:r w:rsidRPr="00776F9E">
                        <w:rPr>
                          <w:sz w:val="20"/>
                          <w:szCs w:val="20"/>
                          <w:lang w:val="kk-KZ"/>
                        </w:rPr>
                        <w:t>Қаржылық жағдайды талдау</w:t>
                      </w:r>
                    </w:p>
                  </w:txbxContent>
                </v:textbox>
              </v:rect>
            </w:pict>
          </mc:Fallback>
        </mc:AlternateContent>
      </w:r>
    </w:p>
    <w:p w:rsidR="007C05E7" w:rsidRPr="008B1BB5" w:rsidRDefault="007C05E7" w:rsidP="007C05E7">
      <w:pPr>
        <w:rPr>
          <w:bCs/>
          <w:iCs/>
          <w:lang w:val="kk-KZ"/>
        </w:rPr>
      </w:pPr>
    </w:p>
    <w:p w:rsidR="007C05E7" w:rsidRPr="008B1BB5" w:rsidRDefault="007C05E7" w:rsidP="007C05E7">
      <w:pPr>
        <w:rPr>
          <w:bCs/>
          <w:iCs/>
          <w:lang w:val="kk-KZ"/>
        </w:rPr>
      </w:pPr>
      <w:r w:rsidRPr="008B1BB5">
        <w:rPr>
          <w:bCs/>
          <w:iCs/>
          <w:noProof/>
        </w:rPr>
        <mc:AlternateContent>
          <mc:Choice Requires="wps">
            <w:drawing>
              <wp:anchor distT="0" distB="0" distL="114300" distR="114300" simplePos="0" relativeHeight="251664384" behindDoc="0" locked="0" layoutInCell="1" allowOverlap="1">
                <wp:simplePos x="0" y="0"/>
                <wp:positionH relativeFrom="column">
                  <wp:posOffset>2857500</wp:posOffset>
                </wp:positionH>
                <wp:positionV relativeFrom="paragraph">
                  <wp:posOffset>50165</wp:posOffset>
                </wp:positionV>
                <wp:extent cx="0" cy="228600"/>
                <wp:effectExtent l="60960" t="8255" r="53340" b="2032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A2D619" id="Прямая соединительная линия 8"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3.95pt" to="225pt,2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">
                <v:stroke endarrow="block"/>
              </v:line>
            </w:pict>
          </mc:Fallback>
        </mc:AlternateContent>
      </w:r>
    </w:p>
    <w:p w:rsidR="007C05E7" w:rsidRPr="008B1BB5" w:rsidRDefault="007C05E7" w:rsidP="007C05E7">
      <w:pPr>
        <w:rPr>
          <w:bCs/>
          <w:iCs/>
          <w:lang w:val="kk-KZ"/>
        </w:rPr>
      </w:pPr>
      <w:r w:rsidRPr="008B1BB5">
        <w:rPr>
          <w:bCs/>
          <w:iCs/>
          <w:noProof/>
        </w:rPr>
        <mc:AlternateContent>
          <mc:Choice Requires="wps">
            <w:drawing>
              <wp:anchor distT="0" distB="0" distL="114300" distR="114300" simplePos="0" relativeHeight="251660288" behindDoc="0" locked="0" layoutInCell="1" allowOverlap="1">
                <wp:simplePos x="0" y="0"/>
                <wp:positionH relativeFrom="column">
                  <wp:posOffset>800100</wp:posOffset>
                </wp:positionH>
                <wp:positionV relativeFrom="paragraph">
                  <wp:posOffset>74295</wp:posOffset>
                </wp:positionV>
                <wp:extent cx="4000500" cy="288290"/>
                <wp:effectExtent l="13335" t="7620" r="5715" b="8890"/>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0" cy="288290"/>
                        </a:xfrm>
                        <a:prstGeom prst="rect">
                          <a:avLst/>
                        </a:prstGeom>
                        <a:solidFill>
                          <a:srgbClr val="FFFFFF"/>
                        </a:solidFill>
                        <a:ln w="9525">
                          <a:solidFill>
                            <a:srgbClr val="000000"/>
                          </a:solidFill>
                          <a:miter lim="800000"/>
                          <a:headEnd/>
                          <a:tailEnd/>
                        </a:ln>
                      </wps:spPr>
                      <wps:txbx>
                        <w:txbxContent>
                          <w:p w:rsidR="007C05E7" w:rsidRPr="00776F9E" w:rsidRDefault="007C05E7" w:rsidP="007C05E7">
                            <w:pPr>
                              <w:ind w:left="900"/>
                              <w:rPr>
                                <w:sz w:val="20"/>
                                <w:szCs w:val="20"/>
                              </w:rPr>
                            </w:pPr>
                            <w:r>
                              <w:rPr>
                                <w:sz w:val="20"/>
                                <w:szCs w:val="20"/>
                                <w:lang w:val="kk-KZ"/>
                              </w:rPr>
                              <w:t xml:space="preserve">2 </w:t>
                            </w:r>
                            <w:r w:rsidRPr="00776F9E">
                              <w:rPr>
                                <w:sz w:val="20"/>
                                <w:szCs w:val="20"/>
                                <w:lang w:val="kk-KZ"/>
                              </w:rPr>
                              <w:t>Жалпы қаржылық стратегияны және фирма саясатын өңдеу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 o:spid="_x0000_s1027" style="position:absolute;margin-left:63pt;margin-top:5.85pt;width:315pt;height:2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">
                <v:textbox>
                  <w:txbxContent>
                    <w:p w:rsidR="007C05E7" w:rsidRPr="00776F9E" w:rsidRDefault="007C05E7" w:rsidP="007C05E7">
                      <w:pPr>
                        <w:ind w:left="900"/>
                        <w:rPr>
                          <w:sz w:val="20"/>
                          <w:szCs w:val="20"/>
                        </w:rPr>
                      </w:pPr>
                      <w:r>
                        <w:rPr>
                          <w:sz w:val="20"/>
                          <w:szCs w:val="20"/>
                          <w:lang w:val="kk-KZ"/>
                        </w:rPr>
                        <w:t xml:space="preserve">2 </w:t>
                      </w:r>
                      <w:r w:rsidRPr="00776F9E">
                        <w:rPr>
                          <w:sz w:val="20"/>
                          <w:szCs w:val="20"/>
                          <w:lang w:val="kk-KZ"/>
                        </w:rPr>
                        <w:t>Жалпы қаржылық стратегияны және фирма саясатын өңдеу</w:t>
                      </w:r>
                    </w:p>
                  </w:txbxContent>
                </v:textbox>
              </v:rect>
            </w:pict>
          </mc:Fallback>
        </mc:AlternateContent>
      </w:r>
    </w:p>
    <w:p w:rsidR="007C05E7" w:rsidRPr="008B1BB5" w:rsidRDefault="007C05E7" w:rsidP="007C05E7">
      <w:pPr>
        <w:rPr>
          <w:bCs/>
          <w:iCs/>
          <w:lang w:val="kk-KZ"/>
        </w:rPr>
      </w:pPr>
    </w:p>
    <w:p w:rsidR="007C05E7" w:rsidRPr="008B1BB5" w:rsidRDefault="007C05E7" w:rsidP="007C05E7">
      <w:pPr>
        <w:rPr>
          <w:bCs/>
          <w:iCs/>
          <w:lang w:val="kk-KZ"/>
        </w:rPr>
      </w:pPr>
      <w:r w:rsidRPr="008B1BB5">
        <w:rPr>
          <w:bCs/>
          <w:iCs/>
          <w:noProof/>
        </w:rPr>
        <mc:AlternateContent>
          <mc:Choice Requires="wps">
            <w:drawing>
              <wp:anchor distT="0" distB="0" distL="114300" distR="114300" simplePos="0" relativeHeight="251665408" behindDoc="0" locked="0" layoutInCell="1" allowOverlap="1">
                <wp:simplePos x="0" y="0"/>
                <wp:positionH relativeFrom="column">
                  <wp:posOffset>2857500</wp:posOffset>
                </wp:positionH>
                <wp:positionV relativeFrom="paragraph">
                  <wp:posOffset>17780</wp:posOffset>
                </wp:positionV>
                <wp:extent cx="0" cy="203835"/>
                <wp:effectExtent l="60960" t="6350" r="53340" b="1841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38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DCF27D" id="Прямая соединительная линия 6"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1.4pt" to="225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">
                <v:stroke endarrow="block"/>
              </v:line>
            </w:pict>
          </mc:Fallback>
        </mc:AlternateContent>
      </w:r>
    </w:p>
    <w:p w:rsidR="007C05E7" w:rsidRPr="008B1BB5" w:rsidRDefault="007C05E7" w:rsidP="007C05E7">
      <w:pPr>
        <w:rPr>
          <w:bCs/>
          <w:iCs/>
          <w:lang w:val="kk-KZ"/>
        </w:rPr>
      </w:pPr>
      <w:r w:rsidRPr="008B1BB5">
        <w:rPr>
          <w:bCs/>
          <w:iCs/>
          <w:noProof/>
        </w:rPr>
        <mc:AlternateContent>
          <mc:Choice Requires="wps">
            <w:drawing>
              <wp:anchor distT="0" distB="0" distL="114300" distR="114300" simplePos="0" relativeHeight="251661312" behindDoc="0" locked="0" layoutInCell="1" allowOverlap="1">
                <wp:simplePos x="0" y="0"/>
                <wp:positionH relativeFrom="column">
                  <wp:posOffset>800100</wp:posOffset>
                </wp:positionH>
                <wp:positionV relativeFrom="paragraph">
                  <wp:posOffset>46355</wp:posOffset>
                </wp:positionV>
                <wp:extent cx="4000500" cy="342900"/>
                <wp:effectExtent l="13335" t="10160" r="5715" b="8890"/>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0" cy="342900"/>
                        </a:xfrm>
                        <a:prstGeom prst="rect">
                          <a:avLst/>
                        </a:prstGeom>
                        <a:solidFill>
                          <a:srgbClr val="FFFFFF"/>
                        </a:solidFill>
                        <a:ln w="9525">
                          <a:solidFill>
                            <a:srgbClr val="000000"/>
                          </a:solidFill>
                          <a:miter lim="800000"/>
                          <a:headEnd/>
                          <a:tailEnd/>
                        </a:ln>
                      </wps:spPr>
                      <wps:txbx>
                        <w:txbxContent>
                          <w:p w:rsidR="007C05E7" w:rsidRPr="00776F9E" w:rsidRDefault="007C05E7" w:rsidP="007C05E7">
                            <w:pPr>
                              <w:jc w:val="center"/>
                              <w:rPr>
                                <w:sz w:val="20"/>
                                <w:szCs w:val="20"/>
                              </w:rPr>
                            </w:pPr>
                            <w:r>
                              <w:rPr>
                                <w:sz w:val="20"/>
                                <w:szCs w:val="20"/>
                                <w:lang w:val="kk-KZ"/>
                              </w:rPr>
                              <w:t xml:space="preserve">3 </w:t>
                            </w:r>
                            <w:r w:rsidRPr="00776F9E">
                              <w:rPr>
                                <w:sz w:val="20"/>
                                <w:szCs w:val="20"/>
                                <w:lang w:val="kk-KZ"/>
                              </w:rPr>
                              <w:t>Ағымдық қаржылық жоспарларды құру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 o:spid="_x0000_s1028" style="position:absolute;margin-left:63pt;margin-top:3.65pt;width:315pt;height: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">
                <v:textbox>
                  <w:txbxContent>
                    <w:p w:rsidR="007C05E7" w:rsidRPr="00776F9E" w:rsidRDefault="007C05E7" w:rsidP="007C05E7">
                      <w:pPr>
                        <w:jc w:val="center"/>
                        <w:rPr>
                          <w:sz w:val="20"/>
                          <w:szCs w:val="20"/>
                        </w:rPr>
                      </w:pPr>
                      <w:r>
                        <w:rPr>
                          <w:sz w:val="20"/>
                          <w:szCs w:val="20"/>
                          <w:lang w:val="kk-KZ"/>
                        </w:rPr>
                        <w:t xml:space="preserve">3 </w:t>
                      </w:r>
                      <w:r w:rsidRPr="00776F9E">
                        <w:rPr>
                          <w:sz w:val="20"/>
                          <w:szCs w:val="20"/>
                          <w:lang w:val="kk-KZ"/>
                        </w:rPr>
                        <w:t>Ағымдық қаржылық жоспарларды құру</w:t>
                      </w:r>
                    </w:p>
                  </w:txbxContent>
                </v:textbox>
              </v:rect>
            </w:pict>
          </mc:Fallback>
        </mc:AlternateContent>
      </w:r>
    </w:p>
    <w:p w:rsidR="007C05E7" w:rsidRPr="008B1BB5" w:rsidRDefault="007C05E7" w:rsidP="007C05E7">
      <w:pPr>
        <w:rPr>
          <w:bCs/>
          <w:iCs/>
          <w:lang w:val="kk-KZ"/>
        </w:rPr>
      </w:pPr>
    </w:p>
    <w:p w:rsidR="007C05E7" w:rsidRPr="008B1BB5" w:rsidRDefault="007C05E7" w:rsidP="007C05E7">
      <w:pPr>
        <w:rPr>
          <w:bCs/>
          <w:iCs/>
          <w:lang w:val="kk-KZ"/>
        </w:rPr>
      </w:pPr>
      <w:r w:rsidRPr="008B1BB5">
        <w:rPr>
          <w:bCs/>
          <w:iCs/>
          <w:noProof/>
        </w:rPr>
        <mc:AlternateContent>
          <mc:Choice Requires="wps">
            <w:drawing>
              <wp:anchor distT="0" distB="0" distL="114300" distR="114300" simplePos="0" relativeHeight="251666432" behindDoc="0" locked="0" layoutInCell="1" allowOverlap="1">
                <wp:simplePos x="0" y="0"/>
                <wp:positionH relativeFrom="column">
                  <wp:posOffset>2857500</wp:posOffset>
                </wp:positionH>
                <wp:positionV relativeFrom="paragraph">
                  <wp:posOffset>38735</wp:posOffset>
                </wp:positionV>
                <wp:extent cx="0" cy="152400"/>
                <wp:effectExtent l="60960" t="10160" r="53340" b="1841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24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A2CDD8" id="Прямая соединительная линия 4"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3.05pt" to="225pt,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">
                <v:stroke endarrow="block"/>
              </v:line>
            </w:pict>
          </mc:Fallback>
        </mc:AlternateContent>
      </w:r>
    </w:p>
    <w:p w:rsidR="007C05E7" w:rsidRPr="008B1BB5" w:rsidRDefault="007C05E7" w:rsidP="007C05E7">
      <w:pPr>
        <w:rPr>
          <w:bCs/>
          <w:iCs/>
          <w:lang w:val="kk-KZ"/>
        </w:rPr>
      </w:pPr>
      <w:r w:rsidRPr="008B1BB5">
        <w:rPr>
          <w:bCs/>
          <w:iCs/>
          <w:noProof/>
        </w:rPr>
        <mc:AlternateContent>
          <mc:Choice Requires="wps">
            <w:drawing>
              <wp:anchor distT="0" distB="0" distL="114300" distR="114300" simplePos="0" relativeHeight="251662336" behindDoc="0" locked="0" layoutInCell="1" allowOverlap="1">
                <wp:simplePos x="0" y="0"/>
                <wp:positionH relativeFrom="column">
                  <wp:posOffset>800100</wp:posOffset>
                </wp:positionH>
                <wp:positionV relativeFrom="paragraph">
                  <wp:posOffset>15875</wp:posOffset>
                </wp:positionV>
                <wp:extent cx="4000500" cy="238125"/>
                <wp:effectExtent l="13335" t="10160" r="5715" b="8890"/>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0" cy="238125"/>
                        </a:xfrm>
                        <a:prstGeom prst="rect">
                          <a:avLst/>
                        </a:prstGeom>
                        <a:solidFill>
                          <a:srgbClr val="FFFFFF"/>
                        </a:solidFill>
                        <a:ln w="9525">
                          <a:solidFill>
                            <a:srgbClr val="000000"/>
                          </a:solidFill>
                          <a:miter lim="800000"/>
                          <a:headEnd/>
                          <a:tailEnd/>
                        </a:ln>
                      </wps:spPr>
                      <wps:txbx>
                        <w:txbxContent>
                          <w:p w:rsidR="007C05E7" w:rsidRDefault="007C05E7" w:rsidP="007C05E7">
                            <w:pPr>
                              <w:jc w:val="center"/>
                            </w:pPr>
                            <w:r>
                              <w:rPr>
                                <w:sz w:val="20"/>
                                <w:szCs w:val="20"/>
                                <w:lang w:val="kk-KZ"/>
                              </w:rPr>
                              <w:t xml:space="preserve">4 </w:t>
                            </w:r>
                            <w:r w:rsidRPr="00776F9E">
                              <w:rPr>
                                <w:sz w:val="20"/>
                                <w:szCs w:val="20"/>
                                <w:lang w:val="kk-KZ"/>
                              </w:rPr>
                              <w:t>Шапшаң қаржылық жоспарларды өңдеу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 o:spid="_x0000_s1029" style="position:absolute;margin-left:63pt;margin-top:1.25pt;width:315pt;height:18.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">
                <v:textbox>
                  <w:txbxContent>
                    <w:p w:rsidR="007C05E7" w:rsidRDefault="007C05E7" w:rsidP="007C05E7">
                      <w:pPr>
                        <w:jc w:val="center"/>
                      </w:pPr>
                      <w:r>
                        <w:rPr>
                          <w:sz w:val="20"/>
                          <w:szCs w:val="20"/>
                          <w:lang w:val="kk-KZ"/>
                        </w:rPr>
                        <w:t xml:space="preserve">4 </w:t>
                      </w:r>
                      <w:r w:rsidRPr="00776F9E">
                        <w:rPr>
                          <w:sz w:val="20"/>
                          <w:szCs w:val="20"/>
                          <w:lang w:val="kk-KZ"/>
                        </w:rPr>
                        <w:t>Шапшаң қаржылық жоспарларды өңдеу</w:t>
                      </w:r>
                    </w:p>
                  </w:txbxContent>
                </v:textbox>
              </v:rect>
            </w:pict>
          </mc:Fallback>
        </mc:AlternateContent>
      </w:r>
    </w:p>
    <w:p w:rsidR="007C05E7" w:rsidRPr="008B1BB5" w:rsidRDefault="007C05E7" w:rsidP="007C05E7">
      <w:pPr>
        <w:rPr>
          <w:bCs/>
          <w:iCs/>
          <w:lang w:val="kk-KZ"/>
        </w:rPr>
      </w:pPr>
      <w:r w:rsidRPr="008B1BB5">
        <w:rPr>
          <w:bCs/>
          <w:iCs/>
          <w:noProof/>
        </w:rPr>
        <mc:AlternateContent>
          <mc:Choice Requires="wps">
            <w:drawing>
              <wp:anchor distT="0" distB="0" distL="114300" distR="114300" simplePos="0" relativeHeight="251667456" behindDoc="0" locked="0" layoutInCell="1" allowOverlap="1">
                <wp:simplePos x="0" y="0"/>
                <wp:positionH relativeFrom="column">
                  <wp:posOffset>2857500</wp:posOffset>
                </wp:positionH>
                <wp:positionV relativeFrom="paragraph">
                  <wp:posOffset>78740</wp:posOffset>
                </wp:positionV>
                <wp:extent cx="0" cy="200025"/>
                <wp:effectExtent l="60960" t="10160" r="53340" b="1841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00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E85F86" id="Прямая соединительная линия 2"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6.2pt" to="225pt,2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">
                <v:stroke endarrow="block"/>
              </v:line>
            </w:pict>
          </mc:Fallback>
        </mc:AlternateContent>
      </w:r>
    </w:p>
    <w:p w:rsidR="007C05E7" w:rsidRPr="008B1BB5" w:rsidRDefault="007C05E7" w:rsidP="007C05E7">
      <w:pPr>
        <w:rPr>
          <w:bCs/>
          <w:iCs/>
          <w:lang w:val="kk-KZ"/>
        </w:rPr>
      </w:pPr>
      <w:r w:rsidRPr="008B1BB5">
        <w:rPr>
          <w:bCs/>
          <w:iCs/>
          <w:noProof/>
        </w:rPr>
        <mc:AlternateContent>
          <mc:Choice Requires="wps">
            <w:drawing>
              <wp:anchor distT="0" distB="0" distL="114300" distR="114300" simplePos="0" relativeHeight="251663360" behindDoc="0" locked="0" layoutInCell="1" allowOverlap="1">
                <wp:simplePos x="0" y="0"/>
                <wp:positionH relativeFrom="column">
                  <wp:posOffset>800100</wp:posOffset>
                </wp:positionH>
                <wp:positionV relativeFrom="paragraph">
                  <wp:posOffset>103505</wp:posOffset>
                </wp:positionV>
                <wp:extent cx="4000500" cy="307340"/>
                <wp:effectExtent l="13335" t="10160" r="5715" b="635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0" cy="307340"/>
                        </a:xfrm>
                        <a:prstGeom prst="rect">
                          <a:avLst/>
                        </a:prstGeom>
                        <a:solidFill>
                          <a:srgbClr val="FFFFFF"/>
                        </a:solidFill>
                        <a:ln w="9525">
                          <a:solidFill>
                            <a:srgbClr val="000000"/>
                          </a:solidFill>
                          <a:miter lim="800000"/>
                          <a:headEnd/>
                          <a:tailEnd/>
                        </a:ln>
                      </wps:spPr>
                      <wps:txbx>
                        <w:txbxContent>
                          <w:p w:rsidR="007C05E7" w:rsidRPr="00776F9E" w:rsidRDefault="007C05E7" w:rsidP="007C05E7">
                            <w:pPr>
                              <w:jc w:val="center"/>
                              <w:rPr>
                                <w:sz w:val="20"/>
                                <w:szCs w:val="20"/>
                              </w:rPr>
                            </w:pPr>
                            <w:r>
                              <w:rPr>
                                <w:sz w:val="20"/>
                                <w:szCs w:val="20"/>
                                <w:lang w:val="kk-KZ"/>
                              </w:rPr>
                              <w:t xml:space="preserve">5 </w:t>
                            </w:r>
                            <w:r w:rsidRPr="00776F9E">
                              <w:rPr>
                                <w:sz w:val="20"/>
                                <w:szCs w:val="20"/>
                                <w:lang w:val="kk-KZ"/>
                              </w:rPr>
                              <w:t>Қаржылық жоспарларды орындауды талдау және бақылау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 o:spid="_x0000_s1030" style="position:absolute;margin-left:63pt;margin-top:8.15pt;width:315pt;height:24.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">
                <v:textbox>
                  <w:txbxContent>
                    <w:p w:rsidR="007C05E7" w:rsidRPr="00776F9E" w:rsidRDefault="007C05E7" w:rsidP="007C05E7">
                      <w:pPr>
                        <w:jc w:val="center"/>
                        <w:rPr>
                          <w:sz w:val="20"/>
                          <w:szCs w:val="20"/>
                        </w:rPr>
                      </w:pPr>
                      <w:r>
                        <w:rPr>
                          <w:sz w:val="20"/>
                          <w:szCs w:val="20"/>
                          <w:lang w:val="kk-KZ"/>
                        </w:rPr>
                        <w:t xml:space="preserve">5 </w:t>
                      </w:r>
                      <w:r w:rsidRPr="00776F9E">
                        <w:rPr>
                          <w:sz w:val="20"/>
                          <w:szCs w:val="20"/>
                          <w:lang w:val="kk-KZ"/>
                        </w:rPr>
                        <w:t>Қаржылық жоспарларды орындауды талдау және бақылау</w:t>
                      </w:r>
                    </w:p>
                  </w:txbxContent>
                </v:textbox>
              </v:rect>
            </w:pict>
          </mc:Fallback>
        </mc:AlternateContent>
      </w:r>
    </w:p>
    <w:p w:rsidR="007C05E7" w:rsidRPr="008B1BB5" w:rsidRDefault="007C05E7" w:rsidP="007C05E7">
      <w:pPr>
        <w:rPr>
          <w:bCs/>
          <w:iCs/>
          <w:lang w:val="kk-KZ"/>
        </w:rPr>
      </w:pPr>
    </w:p>
    <w:p w:rsidR="007C05E7" w:rsidRDefault="007C05E7" w:rsidP="007C05E7">
      <w:pPr>
        <w:rPr>
          <w:bCs/>
          <w:iCs/>
          <w:lang w:val="kk-KZ"/>
        </w:rPr>
      </w:pPr>
    </w:p>
    <w:p w:rsidR="007C05E7" w:rsidRPr="008B1BB5" w:rsidRDefault="007C05E7" w:rsidP="007C05E7">
      <w:pPr>
        <w:rPr>
          <w:bCs/>
          <w:iCs/>
          <w:lang w:val="kk-KZ"/>
        </w:rPr>
      </w:pPr>
      <w:r w:rsidRPr="008B1BB5">
        <w:rPr>
          <w:bCs/>
          <w:iCs/>
          <w:lang w:val="kk-KZ"/>
        </w:rPr>
        <w:t xml:space="preserve">1 кезең: қаржылық жағдайды талдау </w:t>
      </w:r>
    </w:p>
    <w:p w:rsidR="007C05E7" w:rsidRPr="008B1BB5" w:rsidRDefault="007C05E7" w:rsidP="007C05E7">
      <w:pPr>
        <w:ind w:firstLine="708"/>
        <w:jc w:val="both"/>
        <w:rPr>
          <w:bCs/>
          <w:iCs/>
          <w:lang w:val="kk-KZ"/>
        </w:rPr>
      </w:pPr>
      <w:r w:rsidRPr="008B1BB5">
        <w:rPr>
          <w:bCs/>
          <w:iCs/>
          <w:lang w:val="kk-KZ"/>
        </w:rPr>
        <w:t xml:space="preserve">Фирманың алдыңғы кезеңдегі қаржылық көрсеткіштерін талдау. Көрсеткіштерді есептеу фирманың негізгі қаржылық құжаттарының негізінде жүргізіледі: бухгалтерлік баланс, пайдалар және шығындар туралы есептер, ақша қаражаттарының қозғалысы туралы есептер. Қаржылық құжаттар өз өзімен фирманың қаржылық жағдайы туралы анық түсінікті бермейді. Оны анықтау үшін мәселелерді, олардың себептерін және шешу тәсілдерін анықтауға мүмкіндік беретін бірқатар қаржылық көрсеткіштерді талдау және есептеу қажет. </w:t>
      </w:r>
    </w:p>
    <w:p w:rsidR="007C05E7" w:rsidRPr="008B1BB5" w:rsidRDefault="007C05E7" w:rsidP="007C05E7">
      <w:pPr>
        <w:ind w:firstLine="708"/>
        <w:rPr>
          <w:bCs/>
          <w:iCs/>
          <w:lang w:val="kk-KZ"/>
        </w:rPr>
      </w:pPr>
      <w:r w:rsidRPr="008B1BB5">
        <w:rPr>
          <w:bCs/>
          <w:iCs/>
          <w:lang w:val="kk-KZ"/>
        </w:rPr>
        <w:t>Аса маңызды қаржылық көрсеткіштердің түрлері:</w:t>
      </w:r>
    </w:p>
    <w:p w:rsidR="007C05E7" w:rsidRPr="008B1BB5" w:rsidRDefault="007C05E7" w:rsidP="007C05E7">
      <w:pPr>
        <w:rPr>
          <w:bCs/>
          <w:iCs/>
          <w:lang w:val="kk-KZ"/>
        </w:rPr>
      </w:pPr>
      <w:r w:rsidRPr="008B1BB5">
        <w:rPr>
          <w:bCs/>
          <w:iCs/>
          <w:lang w:val="kk-KZ"/>
        </w:rPr>
        <w:t xml:space="preserve">      - өтімділіктің көрсеткіштері;</w:t>
      </w:r>
    </w:p>
    <w:p w:rsidR="007C05E7" w:rsidRPr="008B1BB5" w:rsidRDefault="007C05E7" w:rsidP="007C05E7">
      <w:pPr>
        <w:rPr>
          <w:bCs/>
          <w:iCs/>
          <w:lang w:val="kk-KZ"/>
        </w:rPr>
      </w:pPr>
      <w:r w:rsidRPr="008B1BB5">
        <w:rPr>
          <w:bCs/>
          <w:iCs/>
          <w:lang w:val="kk-KZ"/>
        </w:rPr>
        <w:t xml:space="preserve">      - айналымдық көрсеткіштері (негізгі құралдардың, белсенді-қорлардың әртүрлі элементтерінің белсенділігі және т.б.);</w:t>
      </w:r>
    </w:p>
    <w:p w:rsidR="007C05E7" w:rsidRPr="008B1BB5" w:rsidRDefault="007C05E7" w:rsidP="007C05E7">
      <w:pPr>
        <w:rPr>
          <w:bCs/>
          <w:iCs/>
          <w:lang w:val="kk-KZ"/>
        </w:rPr>
      </w:pPr>
      <w:r w:rsidRPr="008B1BB5">
        <w:rPr>
          <w:bCs/>
          <w:iCs/>
          <w:lang w:val="kk-KZ"/>
        </w:rPr>
        <w:t xml:space="preserve">      - табыстылық (пайдалылық, рентабельділік). </w:t>
      </w:r>
    </w:p>
    <w:p w:rsidR="007C05E7" w:rsidRPr="008B1BB5" w:rsidRDefault="007C05E7" w:rsidP="007C05E7">
      <w:pPr>
        <w:ind w:firstLine="708"/>
        <w:rPr>
          <w:bCs/>
          <w:iCs/>
          <w:lang w:val="kk-KZ"/>
        </w:rPr>
      </w:pPr>
      <w:r w:rsidRPr="008B1BB5">
        <w:rPr>
          <w:bCs/>
          <w:iCs/>
          <w:lang w:val="kk-KZ"/>
        </w:rPr>
        <w:t>Одан басқа, тағы екі категорияның талдауы пайдаланылады:</w:t>
      </w:r>
    </w:p>
    <w:p w:rsidR="007C05E7" w:rsidRPr="008B1BB5" w:rsidRDefault="007C05E7" w:rsidP="007C05E7">
      <w:pPr>
        <w:rPr>
          <w:bCs/>
          <w:iCs/>
          <w:lang w:val="kk-KZ"/>
        </w:rPr>
      </w:pPr>
      <w:r w:rsidRPr="008B1BB5">
        <w:rPr>
          <w:bCs/>
          <w:iCs/>
          <w:lang w:val="kk-KZ"/>
        </w:rPr>
        <w:t xml:space="preserve">      - қаржылық иінтіректі пайдалану көрсеткіштері;</w:t>
      </w:r>
    </w:p>
    <w:p w:rsidR="007C05E7" w:rsidRPr="008B1BB5" w:rsidRDefault="007C05E7" w:rsidP="007C05E7">
      <w:pPr>
        <w:rPr>
          <w:bCs/>
          <w:iCs/>
          <w:lang w:val="kk-KZ"/>
        </w:rPr>
      </w:pPr>
      <w:r w:rsidRPr="008B1BB5">
        <w:rPr>
          <w:bCs/>
          <w:iCs/>
          <w:lang w:val="kk-KZ"/>
        </w:rPr>
        <w:t xml:space="preserve">      - кешенді (композитті) көрсеткіштер (мысалы, банкрот болу ықтималдығын бағалау кезінде Альтманның коэффициенттері).</w:t>
      </w:r>
    </w:p>
    <w:p w:rsidR="007C05E7" w:rsidRPr="008B1BB5" w:rsidRDefault="007C05E7" w:rsidP="007C05E7">
      <w:pPr>
        <w:rPr>
          <w:bCs/>
          <w:iCs/>
          <w:lang w:val="kk-KZ"/>
        </w:rPr>
      </w:pPr>
    </w:p>
    <w:p w:rsidR="007C05E7" w:rsidRPr="008B1BB5" w:rsidRDefault="007C05E7" w:rsidP="007C05E7">
      <w:pPr>
        <w:rPr>
          <w:bCs/>
          <w:iCs/>
          <w:lang w:val="kk-KZ"/>
        </w:rPr>
      </w:pPr>
      <w:r w:rsidRPr="008B1BB5">
        <w:rPr>
          <w:bCs/>
          <w:iCs/>
          <w:lang w:val="kk-KZ"/>
        </w:rPr>
        <w:t>2 кезең: фирманың саясатын және жалпы қаржылық стратегиясын өңдеу</w:t>
      </w:r>
    </w:p>
    <w:p w:rsidR="007C05E7" w:rsidRPr="008B1BB5" w:rsidRDefault="007C05E7" w:rsidP="007C05E7">
      <w:pPr>
        <w:ind w:firstLine="708"/>
        <w:jc w:val="both"/>
        <w:rPr>
          <w:bCs/>
          <w:iCs/>
          <w:lang w:val="kk-KZ"/>
        </w:rPr>
      </w:pPr>
      <w:r w:rsidRPr="008B1BB5">
        <w:rPr>
          <w:bCs/>
          <w:iCs/>
          <w:lang w:val="kk-KZ"/>
        </w:rPr>
        <w:t xml:space="preserve">Қарж. стратегия фирманың экономикалық дамуының жалпы стратегиясының құрамдас бөлігінің  және ҚЖ ұзақ мерзімді пәні болып табылады.  </w:t>
      </w:r>
    </w:p>
    <w:p w:rsidR="007C05E7" w:rsidRPr="008B1BB5" w:rsidRDefault="007C05E7" w:rsidP="007C05E7">
      <w:pPr>
        <w:ind w:firstLine="720"/>
        <w:rPr>
          <w:bCs/>
          <w:iCs/>
          <w:lang w:val="kk-KZ"/>
        </w:rPr>
      </w:pPr>
      <w:r w:rsidRPr="008B1BB5">
        <w:rPr>
          <w:bCs/>
          <w:iCs/>
          <w:lang w:val="kk-KZ"/>
        </w:rPr>
        <w:t xml:space="preserve">Қаржылық стратегия фирманың қаржылық қызметтерінің ұзақ мерзімді мақсаттарын және оларға жету жолдарын  анықтауды көрсетеді. </w:t>
      </w:r>
    </w:p>
    <w:p w:rsidR="007C05E7" w:rsidRPr="008B1BB5" w:rsidRDefault="007C05E7" w:rsidP="007C05E7">
      <w:pPr>
        <w:ind w:firstLine="720"/>
        <w:rPr>
          <w:bCs/>
          <w:iCs/>
          <w:lang w:val="kk-KZ"/>
        </w:rPr>
      </w:pPr>
      <w:r w:rsidRPr="008B1BB5">
        <w:rPr>
          <w:bCs/>
          <w:iCs/>
          <w:lang w:val="kk-KZ"/>
        </w:rPr>
        <w:t xml:space="preserve">Ұзақ мерзімді (стратегиялық) жоспарлаудың басты міндеті – фирманың нарықтық құнын максимизациялау. </w:t>
      </w:r>
    </w:p>
    <w:p w:rsidR="007C05E7" w:rsidRPr="008B1BB5" w:rsidRDefault="007C05E7" w:rsidP="007C05E7">
      <w:pPr>
        <w:ind w:firstLine="720"/>
        <w:rPr>
          <w:bCs/>
          <w:iCs/>
          <w:lang w:val="kk-KZ"/>
        </w:rPr>
      </w:pPr>
      <w:r w:rsidRPr="008B1BB5">
        <w:rPr>
          <w:bCs/>
          <w:iCs/>
          <w:lang w:val="kk-KZ"/>
        </w:rPr>
        <w:t>Стратегиялық көрсеткіштер-нормативтер ретінде мыналар пайдаланылады: өзіндік қаржылық қорлар өсімінің жылдық орта шапшаңдығы; өзіндік капиталдың минималды үлесі; өзіндік капиталдың рентабельділік коэффициенті; фирманың айналамды және айналымды емес активтерінің қатынасы және т.б.</w:t>
      </w:r>
    </w:p>
    <w:p w:rsidR="007C05E7" w:rsidRPr="008B1BB5" w:rsidRDefault="007C05E7" w:rsidP="007C05E7">
      <w:pPr>
        <w:ind w:firstLine="720"/>
        <w:rPr>
          <w:bCs/>
          <w:iCs/>
          <w:lang w:val="kk-KZ"/>
        </w:rPr>
      </w:pPr>
      <w:r w:rsidRPr="008B1BB5">
        <w:rPr>
          <w:bCs/>
          <w:iCs/>
          <w:lang w:val="kk-KZ"/>
        </w:rPr>
        <w:t>Фирманың қаржылық саясаты қаржылық қызметтің нақты бағыты бойынша қаржылық стратегияның негізінде анықталады: салықтық, амортизациялық, дивидендтік, эмиссиондық және т.б.</w:t>
      </w:r>
    </w:p>
    <w:p w:rsidR="007C05E7" w:rsidRPr="008B1BB5" w:rsidRDefault="007C05E7" w:rsidP="007C05E7">
      <w:pPr>
        <w:ind w:firstLine="720"/>
        <w:rPr>
          <w:bCs/>
          <w:iCs/>
          <w:lang w:val="kk-KZ"/>
        </w:rPr>
      </w:pPr>
      <w:r w:rsidRPr="008B1BB5">
        <w:rPr>
          <w:bCs/>
          <w:iCs/>
          <w:lang w:val="kk-KZ"/>
        </w:rPr>
        <w:t xml:space="preserve">Стратегиялық жоспарлаудың негізін болжау құрайды. Болжау фирманың мүмкін болатын қаржылық жағдайын ұзақ көрсіністе оқудан тұрады, қолданылатын ақпаратты талдауға және жалпыландыруға, келешекте өзгертуге негізделеді. </w:t>
      </w:r>
    </w:p>
    <w:p w:rsidR="007C05E7" w:rsidRPr="008B1BB5" w:rsidRDefault="007C05E7" w:rsidP="007C05E7">
      <w:pPr>
        <w:rPr>
          <w:bCs/>
          <w:iCs/>
          <w:lang w:val="kk-KZ"/>
        </w:rPr>
      </w:pPr>
    </w:p>
    <w:p w:rsidR="007C05E7" w:rsidRPr="008B1BB5" w:rsidRDefault="007C05E7" w:rsidP="007C05E7">
      <w:pPr>
        <w:ind w:firstLine="567"/>
        <w:rPr>
          <w:b/>
          <w:bCs/>
          <w:iCs/>
          <w:lang w:val="kk-KZ"/>
        </w:rPr>
      </w:pPr>
      <w:r w:rsidRPr="008B1BB5">
        <w:rPr>
          <w:b/>
          <w:bCs/>
          <w:iCs/>
          <w:lang w:val="kk-KZ"/>
        </w:rPr>
        <w:t xml:space="preserve">Қаржылық жоспарлардың түрлері </w:t>
      </w:r>
    </w:p>
    <w:p w:rsidR="007C05E7" w:rsidRPr="008B1BB5" w:rsidRDefault="007C05E7" w:rsidP="007C05E7">
      <w:pPr>
        <w:ind w:left="1080"/>
        <w:rPr>
          <w:b/>
          <w:bCs/>
          <w:iCs/>
        </w:rPr>
      </w:pPr>
    </w:p>
    <w:tbl>
      <w:tblPr>
        <w:tblW w:w="9639"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997"/>
        <w:gridCol w:w="4877"/>
        <w:gridCol w:w="1765"/>
      </w:tblGrid>
      <w:tr w:rsidR="007C05E7" w:rsidRPr="008B1BB5" w:rsidTr="004C767C">
        <w:trPr>
          <w:trHeight w:val="630"/>
          <w:tblCellSpacing w:w="0" w:type="dxa"/>
          <w:jc w:val="center"/>
        </w:trPr>
        <w:tc>
          <w:tcPr>
            <w:tcW w:w="2997" w:type="dxa"/>
          </w:tcPr>
          <w:p w:rsidR="007C05E7" w:rsidRPr="008B1BB5" w:rsidRDefault="007C05E7" w:rsidP="004C767C">
            <w:pPr>
              <w:ind w:left="209"/>
              <w:jc w:val="center"/>
              <w:rPr>
                <w:bCs/>
                <w:iCs/>
              </w:rPr>
            </w:pPr>
            <w:r w:rsidRPr="008B1BB5">
              <w:rPr>
                <w:bCs/>
                <w:iCs/>
                <w:lang w:val="kk-KZ"/>
              </w:rPr>
              <w:t>ҚЖ түрлері</w:t>
            </w:r>
          </w:p>
        </w:tc>
        <w:tc>
          <w:tcPr>
            <w:tcW w:w="4877" w:type="dxa"/>
          </w:tcPr>
          <w:p w:rsidR="007C05E7" w:rsidRPr="008B1BB5" w:rsidRDefault="007C05E7" w:rsidP="004C767C">
            <w:pPr>
              <w:ind w:left="209"/>
              <w:jc w:val="center"/>
              <w:rPr>
                <w:bCs/>
                <w:iCs/>
              </w:rPr>
            </w:pPr>
            <w:r w:rsidRPr="008B1BB5">
              <w:rPr>
                <w:bCs/>
                <w:iCs/>
                <w:lang w:val="kk-KZ"/>
              </w:rPr>
              <w:t>Өңделетін жоспарлардың қалыптары</w:t>
            </w:r>
          </w:p>
        </w:tc>
        <w:tc>
          <w:tcPr>
            <w:tcW w:w="1765" w:type="dxa"/>
          </w:tcPr>
          <w:p w:rsidR="007C05E7" w:rsidRPr="008B1BB5" w:rsidRDefault="007C05E7" w:rsidP="004C767C">
            <w:pPr>
              <w:ind w:left="209"/>
              <w:jc w:val="center"/>
              <w:rPr>
                <w:bCs/>
                <w:iCs/>
                <w:lang w:val="kk-KZ"/>
              </w:rPr>
            </w:pPr>
            <w:r w:rsidRPr="008B1BB5">
              <w:rPr>
                <w:bCs/>
                <w:iCs/>
                <w:lang w:val="kk-KZ"/>
              </w:rPr>
              <w:t>Жоспарлау көкжиегі</w:t>
            </w:r>
          </w:p>
        </w:tc>
      </w:tr>
      <w:tr w:rsidR="007C05E7" w:rsidRPr="008B1BB5" w:rsidTr="004C767C">
        <w:trPr>
          <w:trHeight w:val="1530"/>
          <w:tblCellSpacing w:w="0" w:type="dxa"/>
          <w:jc w:val="center"/>
        </w:trPr>
        <w:tc>
          <w:tcPr>
            <w:tcW w:w="2997" w:type="dxa"/>
          </w:tcPr>
          <w:p w:rsidR="007C05E7" w:rsidRPr="008B1BB5" w:rsidRDefault="007C05E7" w:rsidP="004C767C">
            <w:pPr>
              <w:ind w:left="209"/>
              <w:rPr>
                <w:bCs/>
                <w:iCs/>
                <w:lang w:val="kk-KZ"/>
              </w:rPr>
            </w:pPr>
            <w:r w:rsidRPr="008B1BB5">
              <w:rPr>
                <w:bCs/>
                <w:iCs/>
              </w:rPr>
              <w:t>Стратеги</w:t>
            </w:r>
            <w:r w:rsidRPr="008B1BB5">
              <w:rPr>
                <w:bCs/>
                <w:iCs/>
                <w:lang w:val="kk-KZ"/>
              </w:rPr>
              <w:t xml:space="preserve">ялық </w:t>
            </w:r>
            <w:r w:rsidRPr="008B1BB5">
              <w:rPr>
                <w:bCs/>
                <w:iCs/>
              </w:rPr>
              <w:t xml:space="preserve"> (</w:t>
            </w:r>
            <w:r w:rsidRPr="008B1BB5">
              <w:rPr>
                <w:bCs/>
                <w:iCs/>
                <w:lang w:val="kk-KZ"/>
              </w:rPr>
              <w:t>ұзақ мерзімді</w:t>
            </w:r>
            <w:r w:rsidRPr="008B1BB5">
              <w:rPr>
                <w:bCs/>
                <w:iCs/>
              </w:rPr>
              <w:t xml:space="preserve">) </w:t>
            </w:r>
            <w:r w:rsidRPr="008B1BB5">
              <w:rPr>
                <w:bCs/>
                <w:iCs/>
                <w:lang w:val="kk-KZ"/>
              </w:rPr>
              <w:t>жоспарлау</w:t>
            </w:r>
          </w:p>
        </w:tc>
        <w:tc>
          <w:tcPr>
            <w:tcW w:w="4877" w:type="dxa"/>
          </w:tcPr>
          <w:p w:rsidR="007C05E7" w:rsidRPr="008B1BB5" w:rsidRDefault="007C05E7" w:rsidP="004C767C">
            <w:pPr>
              <w:ind w:left="209"/>
              <w:rPr>
                <w:bCs/>
                <w:iCs/>
                <w:lang w:val="kk-KZ"/>
              </w:rPr>
            </w:pPr>
            <w:r w:rsidRPr="008B1BB5">
              <w:rPr>
                <w:bCs/>
                <w:iCs/>
                <w:lang w:val="kk-KZ"/>
              </w:rPr>
              <w:t xml:space="preserve">Пайда және шығын туралы есепті болжау </w:t>
            </w:r>
          </w:p>
          <w:p w:rsidR="007C05E7" w:rsidRPr="008B1BB5" w:rsidRDefault="007C05E7" w:rsidP="004C767C">
            <w:pPr>
              <w:ind w:left="209"/>
              <w:rPr>
                <w:bCs/>
                <w:iCs/>
                <w:lang w:val="kk-KZ"/>
              </w:rPr>
            </w:pPr>
            <w:r w:rsidRPr="008B1BB5">
              <w:rPr>
                <w:bCs/>
                <w:iCs/>
                <w:lang w:val="kk-KZ"/>
              </w:rPr>
              <w:t xml:space="preserve">Ақшы қаражаттарының қозғалысын болжау </w:t>
            </w:r>
          </w:p>
          <w:p w:rsidR="007C05E7" w:rsidRPr="008B1BB5" w:rsidRDefault="007C05E7" w:rsidP="004C767C">
            <w:pPr>
              <w:ind w:left="209"/>
              <w:rPr>
                <w:bCs/>
                <w:iCs/>
                <w:lang w:val="kk-KZ"/>
              </w:rPr>
            </w:pPr>
            <w:r w:rsidRPr="008B1BB5">
              <w:rPr>
                <w:bCs/>
                <w:iCs/>
                <w:lang w:val="kk-KZ"/>
              </w:rPr>
              <w:t>Бухгалтерлік балансты болжау</w:t>
            </w:r>
          </w:p>
          <w:p w:rsidR="007C05E7" w:rsidRPr="008B1BB5" w:rsidRDefault="007C05E7" w:rsidP="004C767C">
            <w:pPr>
              <w:ind w:left="209"/>
              <w:rPr>
                <w:bCs/>
                <w:iCs/>
                <w:lang w:val="kk-KZ"/>
              </w:rPr>
            </w:pPr>
            <w:r w:rsidRPr="008B1BB5">
              <w:rPr>
                <w:bCs/>
                <w:iCs/>
                <w:lang w:val="kk-KZ"/>
              </w:rPr>
              <w:t xml:space="preserve">Ақша қаражатын жұмсауды жоспарлау және инвестициялық жобаларды бағалау </w:t>
            </w:r>
          </w:p>
        </w:tc>
        <w:tc>
          <w:tcPr>
            <w:tcW w:w="1765" w:type="dxa"/>
          </w:tcPr>
          <w:p w:rsidR="007C05E7" w:rsidRPr="008B1BB5" w:rsidRDefault="007C05E7" w:rsidP="004C767C">
            <w:pPr>
              <w:ind w:left="209"/>
              <w:rPr>
                <w:bCs/>
                <w:iCs/>
                <w:lang w:val="kk-KZ"/>
              </w:rPr>
            </w:pPr>
            <w:r w:rsidRPr="008B1BB5">
              <w:rPr>
                <w:bCs/>
                <w:iCs/>
              </w:rPr>
              <w:t xml:space="preserve">3 – 5 </w:t>
            </w:r>
            <w:r w:rsidRPr="008B1BB5">
              <w:rPr>
                <w:bCs/>
                <w:iCs/>
                <w:lang w:val="kk-KZ"/>
              </w:rPr>
              <w:t>жыл</w:t>
            </w:r>
          </w:p>
        </w:tc>
      </w:tr>
      <w:tr w:rsidR="007C05E7" w:rsidRPr="008B1BB5" w:rsidTr="004C767C">
        <w:trPr>
          <w:trHeight w:val="2040"/>
          <w:tblCellSpacing w:w="0" w:type="dxa"/>
          <w:jc w:val="center"/>
        </w:trPr>
        <w:tc>
          <w:tcPr>
            <w:tcW w:w="2997" w:type="dxa"/>
          </w:tcPr>
          <w:p w:rsidR="007C05E7" w:rsidRPr="008B1BB5" w:rsidRDefault="007C05E7" w:rsidP="004C767C">
            <w:pPr>
              <w:ind w:left="209"/>
              <w:rPr>
                <w:bCs/>
                <w:iCs/>
                <w:lang w:val="kk-KZ"/>
              </w:rPr>
            </w:pPr>
            <w:r w:rsidRPr="008B1BB5">
              <w:rPr>
                <w:bCs/>
                <w:iCs/>
                <w:lang w:val="kk-KZ"/>
              </w:rPr>
              <w:lastRenderedPageBreak/>
              <w:t xml:space="preserve">Ағымдық жоспарлау </w:t>
            </w:r>
          </w:p>
        </w:tc>
        <w:tc>
          <w:tcPr>
            <w:tcW w:w="4877" w:type="dxa"/>
          </w:tcPr>
          <w:p w:rsidR="007C05E7" w:rsidRPr="008B1BB5" w:rsidRDefault="007C05E7" w:rsidP="004C767C">
            <w:pPr>
              <w:ind w:left="209"/>
              <w:rPr>
                <w:bCs/>
                <w:iCs/>
                <w:lang w:val="kk-KZ"/>
              </w:rPr>
            </w:pPr>
            <w:r w:rsidRPr="008B1BB5">
              <w:rPr>
                <w:bCs/>
                <w:iCs/>
                <w:lang w:val="kk-KZ"/>
              </w:rPr>
              <w:t>Операциялық қызмет бойынша кірістер мен шығыстарды жоспарлау</w:t>
            </w:r>
          </w:p>
          <w:p w:rsidR="007C05E7" w:rsidRPr="008B1BB5" w:rsidRDefault="007C05E7" w:rsidP="004C767C">
            <w:pPr>
              <w:ind w:left="209"/>
              <w:rPr>
                <w:bCs/>
                <w:iCs/>
                <w:lang w:val="kk-KZ"/>
              </w:rPr>
            </w:pPr>
            <w:r w:rsidRPr="008B1BB5">
              <w:rPr>
                <w:bCs/>
                <w:iCs/>
                <w:lang w:val="kk-KZ"/>
              </w:rPr>
              <w:t xml:space="preserve">Инвестициялық  қызмет бойынша кірістер мен шығыстарды жоспарлау </w:t>
            </w:r>
          </w:p>
          <w:p w:rsidR="007C05E7" w:rsidRPr="008B1BB5" w:rsidRDefault="007C05E7" w:rsidP="004C767C">
            <w:pPr>
              <w:ind w:left="209"/>
              <w:rPr>
                <w:bCs/>
                <w:iCs/>
                <w:lang w:val="kk-KZ"/>
              </w:rPr>
            </w:pPr>
            <w:r w:rsidRPr="008B1BB5">
              <w:rPr>
                <w:bCs/>
                <w:iCs/>
                <w:lang w:val="kk-KZ"/>
              </w:rPr>
              <w:t xml:space="preserve">Ақша қаражаттарының түсімі мен шығынын жоспарлау </w:t>
            </w:r>
          </w:p>
          <w:p w:rsidR="007C05E7" w:rsidRPr="008B1BB5" w:rsidRDefault="007C05E7" w:rsidP="004C767C">
            <w:pPr>
              <w:ind w:left="209"/>
              <w:rPr>
                <w:bCs/>
                <w:iCs/>
              </w:rPr>
            </w:pPr>
            <w:r w:rsidRPr="008B1BB5">
              <w:rPr>
                <w:bCs/>
                <w:iCs/>
              </w:rPr>
              <w:t>Баланс</w:t>
            </w:r>
            <w:r w:rsidRPr="008B1BB5">
              <w:rPr>
                <w:bCs/>
                <w:iCs/>
                <w:lang w:val="kk-KZ"/>
              </w:rPr>
              <w:t>ты жоспар</w:t>
            </w:r>
          </w:p>
        </w:tc>
        <w:tc>
          <w:tcPr>
            <w:tcW w:w="1765" w:type="dxa"/>
          </w:tcPr>
          <w:p w:rsidR="007C05E7" w:rsidRPr="008B1BB5" w:rsidRDefault="007C05E7" w:rsidP="004C767C">
            <w:pPr>
              <w:ind w:left="209"/>
              <w:rPr>
                <w:bCs/>
                <w:iCs/>
                <w:lang w:val="kk-KZ"/>
              </w:rPr>
            </w:pPr>
            <w:r w:rsidRPr="008B1BB5">
              <w:rPr>
                <w:bCs/>
                <w:iCs/>
              </w:rPr>
              <w:t xml:space="preserve">1 </w:t>
            </w:r>
            <w:r w:rsidRPr="008B1BB5">
              <w:rPr>
                <w:bCs/>
                <w:iCs/>
                <w:lang w:val="kk-KZ"/>
              </w:rPr>
              <w:t>жыл</w:t>
            </w:r>
          </w:p>
        </w:tc>
      </w:tr>
      <w:tr w:rsidR="007C05E7" w:rsidRPr="008B1BB5" w:rsidTr="004C767C">
        <w:trPr>
          <w:trHeight w:val="1095"/>
          <w:tblCellSpacing w:w="0" w:type="dxa"/>
          <w:jc w:val="center"/>
        </w:trPr>
        <w:tc>
          <w:tcPr>
            <w:tcW w:w="2997" w:type="dxa"/>
          </w:tcPr>
          <w:p w:rsidR="007C05E7" w:rsidRPr="008B1BB5" w:rsidRDefault="007C05E7" w:rsidP="004C767C">
            <w:pPr>
              <w:ind w:left="209"/>
              <w:rPr>
                <w:bCs/>
                <w:iCs/>
                <w:lang w:val="kk-KZ"/>
              </w:rPr>
            </w:pPr>
            <w:r w:rsidRPr="008B1BB5">
              <w:rPr>
                <w:bCs/>
                <w:iCs/>
                <w:lang w:val="kk-KZ"/>
              </w:rPr>
              <w:t>Шапшаң жоспарлау</w:t>
            </w:r>
          </w:p>
        </w:tc>
        <w:tc>
          <w:tcPr>
            <w:tcW w:w="4877" w:type="dxa"/>
          </w:tcPr>
          <w:p w:rsidR="007C05E7" w:rsidRPr="008B1BB5" w:rsidRDefault="007C05E7" w:rsidP="004C767C">
            <w:pPr>
              <w:ind w:left="209"/>
              <w:rPr>
                <w:bCs/>
                <w:iCs/>
                <w:lang w:val="kk-KZ"/>
              </w:rPr>
            </w:pPr>
            <w:r w:rsidRPr="008B1BB5">
              <w:rPr>
                <w:bCs/>
                <w:iCs/>
                <w:lang w:val="kk-KZ"/>
              </w:rPr>
              <w:t>Төлемдік күнтізбе</w:t>
            </w:r>
          </w:p>
          <w:p w:rsidR="007C05E7" w:rsidRPr="008B1BB5" w:rsidRDefault="007C05E7" w:rsidP="004C767C">
            <w:pPr>
              <w:ind w:left="209"/>
              <w:rPr>
                <w:bCs/>
                <w:iCs/>
              </w:rPr>
            </w:pPr>
            <w:r w:rsidRPr="008B1BB5">
              <w:rPr>
                <w:bCs/>
                <w:iCs/>
              </w:rPr>
              <w:t>Касс</w:t>
            </w:r>
            <w:r w:rsidRPr="008B1BB5">
              <w:rPr>
                <w:bCs/>
                <w:iCs/>
                <w:lang w:val="kk-KZ"/>
              </w:rPr>
              <w:t>алы жоспар</w:t>
            </w:r>
          </w:p>
        </w:tc>
        <w:tc>
          <w:tcPr>
            <w:tcW w:w="1765" w:type="dxa"/>
          </w:tcPr>
          <w:p w:rsidR="007C05E7" w:rsidRPr="008B1BB5" w:rsidRDefault="007C05E7" w:rsidP="004C767C">
            <w:pPr>
              <w:ind w:left="209"/>
              <w:rPr>
                <w:bCs/>
                <w:iCs/>
                <w:lang w:val="kk-KZ"/>
              </w:rPr>
            </w:pPr>
            <w:r w:rsidRPr="008B1BB5">
              <w:rPr>
                <w:bCs/>
                <w:iCs/>
                <w:lang w:val="kk-KZ"/>
              </w:rPr>
              <w:t>Күндік</w:t>
            </w:r>
            <w:r w:rsidRPr="008B1BB5">
              <w:rPr>
                <w:bCs/>
                <w:iCs/>
              </w:rPr>
              <w:t xml:space="preserve">, </w:t>
            </w:r>
            <w:r w:rsidRPr="008B1BB5">
              <w:rPr>
                <w:bCs/>
                <w:iCs/>
                <w:lang w:val="kk-KZ"/>
              </w:rPr>
              <w:t>айлық</w:t>
            </w:r>
            <w:r w:rsidRPr="008B1BB5">
              <w:rPr>
                <w:bCs/>
                <w:iCs/>
              </w:rPr>
              <w:t xml:space="preserve">, </w:t>
            </w:r>
            <w:r w:rsidRPr="008B1BB5">
              <w:rPr>
                <w:bCs/>
                <w:iCs/>
                <w:lang w:val="kk-KZ"/>
              </w:rPr>
              <w:t>тоқсан</w:t>
            </w:r>
          </w:p>
        </w:tc>
      </w:tr>
    </w:tbl>
    <w:p w:rsidR="007C05E7" w:rsidRPr="008B1BB5" w:rsidRDefault="007C05E7" w:rsidP="007C05E7">
      <w:pPr>
        <w:rPr>
          <w:bCs/>
          <w:iCs/>
        </w:rPr>
      </w:pPr>
    </w:p>
    <w:p w:rsidR="007C05E7" w:rsidRPr="008B1BB5" w:rsidRDefault="007C05E7" w:rsidP="007C05E7">
      <w:pPr>
        <w:tabs>
          <w:tab w:val="left" w:pos="851"/>
        </w:tabs>
        <w:ind w:firstLine="567"/>
        <w:rPr>
          <w:b/>
          <w:bCs/>
          <w:iCs/>
          <w:lang w:val="kk-KZ"/>
        </w:rPr>
      </w:pPr>
      <w:r w:rsidRPr="008B1BB5">
        <w:rPr>
          <w:b/>
          <w:bCs/>
          <w:iCs/>
          <w:lang w:val="kk-KZ"/>
        </w:rPr>
        <w:t>Негізгі қаржылық бюджеттерді өңдеудің әдістері</w:t>
      </w:r>
    </w:p>
    <w:p w:rsidR="007C05E7" w:rsidRPr="008B1BB5" w:rsidRDefault="007C05E7" w:rsidP="007C05E7">
      <w:pPr>
        <w:tabs>
          <w:tab w:val="left" w:pos="851"/>
        </w:tabs>
        <w:ind w:firstLine="567"/>
        <w:jc w:val="both"/>
        <w:rPr>
          <w:bCs/>
          <w:iCs/>
          <w:lang w:val="kk-KZ"/>
        </w:rPr>
      </w:pPr>
      <w:r w:rsidRPr="008B1BB5">
        <w:rPr>
          <w:bCs/>
          <w:iCs/>
          <w:lang w:val="kk-KZ"/>
        </w:rPr>
        <w:t>Қаржылық жоспарларды өңдеудің</w:t>
      </w:r>
      <w:r w:rsidRPr="008B1BB5">
        <w:rPr>
          <w:b/>
          <w:bCs/>
          <w:iCs/>
          <w:lang w:val="kk-KZ"/>
        </w:rPr>
        <w:t xml:space="preserve"> </w:t>
      </w:r>
      <w:r w:rsidRPr="008B1BB5">
        <w:rPr>
          <w:bCs/>
          <w:iCs/>
          <w:lang w:val="kk-KZ"/>
        </w:rPr>
        <w:t>негізгі құралы</w:t>
      </w:r>
      <w:r w:rsidRPr="008B1BB5">
        <w:rPr>
          <w:b/>
          <w:bCs/>
          <w:iCs/>
          <w:lang w:val="kk-KZ"/>
        </w:rPr>
        <w:t xml:space="preserve"> – </w:t>
      </w:r>
      <w:r w:rsidRPr="008B1BB5">
        <w:rPr>
          <w:bCs/>
          <w:iCs/>
          <w:lang w:val="kk-KZ"/>
        </w:rPr>
        <w:t>бюджет. Сондай-ақ, бюджеттеудің маңызы қаржылық жоспарларды құруға негізделеді, себ. ҚЖ  - кәсіпорында бюджеттеудің өзекті және нәтижелі аспектісі болып табылады. Атап айтқанда кәсіпорында бюджеттеуді пайдалану мыналарға мүмкіндік береді:</w:t>
      </w:r>
    </w:p>
    <w:p w:rsidR="007C05E7" w:rsidRPr="008B1BB5" w:rsidRDefault="007C05E7" w:rsidP="007C05E7">
      <w:pPr>
        <w:numPr>
          <w:ilvl w:val="1"/>
          <w:numId w:val="15"/>
        </w:numPr>
        <w:tabs>
          <w:tab w:val="clear" w:pos="1440"/>
          <w:tab w:val="left" w:pos="851"/>
        </w:tabs>
        <w:ind w:left="0" w:firstLine="567"/>
        <w:jc w:val="both"/>
        <w:rPr>
          <w:bCs/>
          <w:iCs/>
          <w:lang w:val="kk-KZ"/>
        </w:rPr>
      </w:pPr>
      <w:r w:rsidRPr="008B1BB5">
        <w:rPr>
          <w:bCs/>
          <w:iCs/>
          <w:lang w:val="kk-KZ"/>
        </w:rPr>
        <w:t xml:space="preserve">қарж. талдау және қарж. менеджмент үшін бастапқы мәліметтер қорын өңдеуге;  жоспарлау жүйесінің натуралды және физикалық өлшеу бірліктерінен қаржылық көрсеткіштерге ауысуын жүзеге асыру; </w:t>
      </w:r>
    </w:p>
    <w:p w:rsidR="007C05E7" w:rsidRPr="008B1BB5" w:rsidRDefault="007C05E7" w:rsidP="007C05E7">
      <w:pPr>
        <w:numPr>
          <w:ilvl w:val="1"/>
          <w:numId w:val="15"/>
        </w:numPr>
        <w:tabs>
          <w:tab w:val="clear" w:pos="1440"/>
          <w:tab w:val="left" w:pos="851"/>
        </w:tabs>
        <w:ind w:left="0" w:firstLine="567"/>
        <w:jc w:val="both"/>
        <w:rPr>
          <w:bCs/>
          <w:iCs/>
          <w:lang w:val="kk-KZ"/>
        </w:rPr>
      </w:pPr>
      <w:r w:rsidRPr="008B1BB5">
        <w:rPr>
          <w:bCs/>
          <w:iCs/>
          <w:lang w:val="kk-KZ"/>
        </w:rPr>
        <w:t xml:space="preserve">АТ жеке түрлерінің және құрылымдық бөлімшелерінің қаржылық тиімділігінің тұрақты мониторингін жүргізу; </w:t>
      </w:r>
    </w:p>
    <w:p w:rsidR="007C05E7" w:rsidRPr="008B1BB5" w:rsidRDefault="007C05E7" w:rsidP="007C05E7">
      <w:pPr>
        <w:numPr>
          <w:ilvl w:val="1"/>
          <w:numId w:val="15"/>
        </w:numPr>
        <w:tabs>
          <w:tab w:val="clear" w:pos="1440"/>
          <w:tab w:val="left" w:pos="851"/>
        </w:tabs>
        <w:ind w:left="0" w:firstLine="567"/>
        <w:jc w:val="both"/>
        <w:rPr>
          <w:bCs/>
          <w:i/>
          <w:iCs/>
          <w:lang w:val="kk-KZ"/>
        </w:rPr>
      </w:pPr>
      <w:r w:rsidRPr="008B1BB5">
        <w:rPr>
          <w:bCs/>
          <w:iCs/>
          <w:lang w:val="kk-KZ"/>
        </w:rPr>
        <w:t>кәсіпорында қаржылық жағдайдың өзгеруін бақылауды жүзеге асыру.</w:t>
      </w:r>
    </w:p>
    <w:p w:rsidR="007C05E7" w:rsidRPr="008B1BB5" w:rsidRDefault="007C05E7" w:rsidP="007C05E7">
      <w:pPr>
        <w:tabs>
          <w:tab w:val="num" w:pos="720"/>
          <w:tab w:val="left" w:pos="851"/>
        </w:tabs>
        <w:ind w:firstLine="567"/>
        <w:jc w:val="both"/>
        <w:rPr>
          <w:bCs/>
          <w:i/>
          <w:iCs/>
          <w:lang w:val="kk-KZ"/>
        </w:rPr>
      </w:pPr>
      <w:r w:rsidRPr="008B1BB5">
        <w:rPr>
          <w:bCs/>
          <w:i/>
          <w:iCs/>
          <w:lang w:val="kk-KZ"/>
        </w:rPr>
        <w:t xml:space="preserve">Қаржылық бюджеттер – бұл болашақ бухгалтердік есептердің  жоспары (болжамдары). </w:t>
      </w:r>
    </w:p>
    <w:p w:rsidR="007C05E7" w:rsidRPr="008B1BB5" w:rsidRDefault="007C05E7" w:rsidP="007C05E7">
      <w:pPr>
        <w:numPr>
          <w:ilvl w:val="0"/>
          <w:numId w:val="16"/>
        </w:numPr>
        <w:tabs>
          <w:tab w:val="clear" w:pos="720"/>
          <w:tab w:val="left" w:pos="-3261"/>
          <w:tab w:val="num" w:pos="-2977"/>
          <w:tab w:val="left" w:pos="851"/>
        </w:tabs>
        <w:ind w:left="0" w:firstLine="567"/>
        <w:rPr>
          <w:bCs/>
          <w:iCs/>
          <w:lang w:val="kk-KZ"/>
        </w:rPr>
      </w:pPr>
      <w:r w:rsidRPr="008B1BB5">
        <w:rPr>
          <w:bCs/>
          <w:iCs/>
          <w:lang w:val="kk-KZ"/>
        </w:rPr>
        <w:t>кірістер мен шығыстарды бюджеті (пайда мен шығындар туралы есепті болжау; қаржылық нәтижелердің жоспары);</w:t>
      </w:r>
    </w:p>
    <w:p w:rsidR="007C05E7" w:rsidRPr="008B1BB5" w:rsidRDefault="007C05E7" w:rsidP="007C05E7">
      <w:pPr>
        <w:numPr>
          <w:ilvl w:val="0"/>
          <w:numId w:val="16"/>
        </w:numPr>
        <w:tabs>
          <w:tab w:val="clear" w:pos="720"/>
          <w:tab w:val="left" w:pos="-3261"/>
          <w:tab w:val="num" w:pos="-2977"/>
          <w:tab w:val="left" w:pos="851"/>
        </w:tabs>
        <w:ind w:left="0" w:firstLine="567"/>
        <w:rPr>
          <w:bCs/>
          <w:iCs/>
          <w:lang w:val="kk-KZ"/>
        </w:rPr>
      </w:pPr>
      <w:r w:rsidRPr="008B1BB5">
        <w:rPr>
          <w:bCs/>
          <w:iCs/>
          <w:lang w:val="kk-KZ"/>
        </w:rPr>
        <w:t xml:space="preserve">ақша қаражаттары қозғалысының бюджеті (ақша қаражаттарының қозғалысы туралы есепті болжау); </w:t>
      </w:r>
    </w:p>
    <w:p w:rsidR="007C05E7" w:rsidRPr="008B1BB5" w:rsidRDefault="007C05E7" w:rsidP="007C05E7">
      <w:pPr>
        <w:numPr>
          <w:ilvl w:val="0"/>
          <w:numId w:val="16"/>
        </w:numPr>
        <w:tabs>
          <w:tab w:val="clear" w:pos="720"/>
          <w:tab w:val="left" w:pos="-3261"/>
          <w:tab w:val="num" w:pos="-2977"/>
          <w:tab w:val="left" w:pos="851"/>
        </w:tabs>
        <w:ind w:left="0" w:firstLine="567"/>
        <w:rPr>
          <w:bCs/>
          <w:iCs/>
          <w:lang w:val="kk-KZ"/>
        </w:rPr>
      </w:pPr>
      <w:r w:rsidRPr="008B1BB5">
        <w:rPr>
          <w:bCs/>
          <w:iCs/>
          <w:lang w:val="kk-KZ"/>
        </w:rPr>
        <w:t xml:space="preserve">балансты бет бойынша бюджет (бухгалтерлік балансты болжау; активтердің және пассивтердің жоспарлы балансы). </w:t>
      </w:r>
    </w:p>
    <w:p w:rsidR="007C05E7" w:rsidRPr="008B1BB5" w:rsidRDefault="007C05E7" w:rsidP="007C05E7">
      <w:pPr>
        <w:tabs>
          <w:tab w:val="left" w:pos="851"/>
        </w:tabs>
        <w:ind w:left="-180" w:firstLine="567"/>
        <w:jc w:val="both"/>
        <w:rPr>
          <w:bCs/>
          <w:iCs/>
          <w:lang w:val="kk-KZ"/>
        </w:rPr>
      </w:pPr>
      <w:r w:rsidRPr="008B1BB5">
        <w:rPr>
          <w:bCs/>
          <w:iCs/>
          <w:lang w:val="kk-KZ"/>
        </w:rPr>
        <w:t xml:space="preserve">Ақша түсімінің және шығынының балансын жоспарлау мақсаты кәсіпорынның қаржылық тұрақтылығын қамтамасыз ету үшін ағымдық міндеттерді және айналым қаражаттарының балансын жоспарлаудың аса кең мағынасын білдіреді. </w:t>
      </w:r>
    </w:p>
    <w:p w:rsidR="007C05E7" w:rsidRPr="008B1BB5" w:rsidRDefault="007C05E7" w:rsidP="007C05E7">
      <w:pPr>
        <w:tabs>
          <w:tab w:val="left" w:pos="851"/>
        </w:tabs>
        <w:ind w:left="-180" w:firstLine="567"/>
        <w:rPr>
          <w:bCs/>
          <w:iCs/>
          <w:lang w:val="kk-KZ"/>
        </w:rPr>
      </w:pPr>
      <w:r w:rsidRPr="008B1BB5">
        <w:rPr>
          <w:bCs/>
          <w:iCs/>
          <w:lang w:val="kk-KZ"/>
        </w:rPr>
        <w:t>Қаржылық бюджеттерді өңдеу үшін бастапқы мәліметтер:</w:t>
      </w:r>
    </w:p>
    <w:p w:rsidR="007C05E7" w:rsidRPr="008B1BB5" w:rsidRDefault="007C05E7" w:rsidP="007C05E7">
      <w:pPr>
        <w:numPr>
          <w:ilvl w:val="0"/>
          <w:numId w:val="14"/>
        </w:numPr>
        <w:tabs>
          <w:tab w:val="left" w:pos="851"/>
        </w:tabs>
        <w:ind w:left="0" w:firstLine="567"/>
        <w:rPr>
          <w:bCs/>
          <w:iCs/>
        </w:rPr>
      </w:pPr>
      <w:r w:rsidRPr="008B1BB5">
        <w:rPr>
          <w:bCs/>
          <w:iCs/>
          <w:lang w:val="kk-KZ"/>
        </w:rPr>
        <w:t xml:space="preserve">фирманың қаржылық стратегиясы; </w:t>
      </w:r>
    </w:p>
    <w:p w:rsidR="007C05E7" w:rsidRPr="008B1BB5" w:rsidRDefault="007C05E7" w:rsidP="007C05E7">
      <w:pPr>
        <w:numPr>
          <w:ilvl w:val="0"/>
          <w:numId w:val="14"/>
        </w:numPr>
        <w:tabs>
          <w:tab w:val="left" w:pos="851"/>
        </w:tabs>
        <w:ind w:left="0" w:firstLine="567"/>
        <w:rPr>
          <w:bCs/>
          <w:iCs/>
        </w:rPr>
      </w:pPr>
      <w:r w:rsidRPr="008B1BB5">
        <w:rPr>
          <w:bCs/>
          <w:iCs/>
          <w:lang w:val="kk-KZ"/>
        </w:rPr>
        <w:t xml:space="preserve">алдыңғы кезеңдегі қаржылық талдаудың нәтижелері; </w:t>
      </w:r>
    </w:p>
    <w:p w:rsidR="007C05E7" w:rsidRPr="008B1BB5" w:rsidRDefault="007C05E7" w:rsidP="007C05E7">
      <w:pPr>
        <w:numPr>
          <w:ilvl w:val="0"/>
          <w:numId w:val="14"/>
        </w:numPr>
        <w:tabs>
          <w:tab w:val="left" w:pos="851"/>
        </w:tabs>
        <w:ind w:left="0" w:firstLine="567"/>
        <w:rPr>
          <w:bCs/>
          <w:iCs/>
        </w:rPr>
      </w:pPr>
      <w:r w:rsidRPr="008B1BB5">
        <w:rPr>
          <w:bCs/>
          <w:iCs/>
          <w:lang w:val="kk-KZ"/>
        </w:rPr>
        <w:t>өндірістің жоспарланған көлемі және өнімді өндіру, сондай-ақ операциялық қызметтің басқа экономикалық көрсеткіштері;</w:t>
      </w:r>
    </w:p>
    <w:p w:rsidR="007C05E7" w:rsidRPr="008B1BB5" w:rsidRDefault="007C05E7" w:rsidP="007C05E7">
      <w:pPr>
        <w:numPr>
          <w:ilvl w:val="0"/>
          <w:numId w:val="14"/>
        </w:numPr>
        <w:tabs>
          <w:tab w:val="left" w:pos="851"/>
        </w:tabs>
        <w:ind w:left="0" w:firstLine="567"/>
        <w:rPr>
          <w:bCs/>
          <w:iCs/>
        </w:rPr>
      </w:pPr>
      <w:r w:rsidRPr="008B1BB5">
        <w:rPr>
          <w:bCs/>
          <w:iCs/>
          <w:lang w:val="kk-KZ"/>
        </w:rPr>
        <w:t>фирмада өңделген нормалардың жүйесі және жеке қорлар шығынының нормативтері;</w:t>
      </w:r>
    </w:p>
    <w:p w:rsidR="007C05E7" w:rsidRPr="008B1BB5" w:rsidRDefault="007C05E7" w:rsidP="007C05E7">
      <w:pPr>
        <w:numPr>
          <w:ilvl w:val="0"/>
          <w:numId w:val="14"/>
        </w:numPr>
        <w:tabs>
          <w:tab w:val="left" w:pos="851"/>
        </w:tabs>
        <w:ind w:left="0" w:firstLine="567"/>
        <w:rPr>
          <w:bCs/>
          <w:iCs/>
        </w:rPr>
      </w:pPr>
      <w:r w:rsidRPr="008B1BB5">
        <w:rPr>
          <w:bCs/>
          <w:iCs/>
          <w:lang w:val="kk-KZ"/>
        </w:rPr>
        <w:t>салық салудың әрекет етуші жүйесі;</w:t>
      </w:r>
    </w:p>
    <w:p w:rsidR="007C05E7" w:rsidRPr="008B1BB5" w:rsidRDefault="007C05E7" w:rsidP="007C05E7">
      <w:pPr>
        <w:numPr>
          <w:ilvl w:val="0"/>
          <w:numId w:val="14"/>
        </w:numPr>
        <w:tabs>
          <w:tab w:val="left" w:pos="851"/>
        </w:tabs>
        <w:ind w:left="0" w:firstLine="567"/>
        <w:rPr>
          <w:bCs/>
          <w:iCs/>
        </w:rPr>
      </w:pPr>
      <w:r w:rsidRPr="008B1BB5">
        <w:rPr>
          <w:bCs/>
          <w:iCs/>
          <w:lang w:val="kk-KZ"/>
        </w:rPr>
        <w:t>амортизациялық аударымдар нормаларының әрекет етуші жүйесі;</w:t>
      </w:r>
    </w:p>
    <w:p w:rsidR="007C05E7" w:rsidRPr="008B1BB5" w:rsidRDefault="007C05E7" w:rsidP="007C05E7">
      <w:pPr>
        <w:numPr>
          <w:ilvl w:val="0"/>
          <w:numId w:val="14"/>
        </w:numPr>
        <w:tabs>
          <w:tab w:val="left" w:pos="851"/>
        </w:tabs>
        <w:ind w:left="0" w:firstLine="567"/>
        <w:rPr>
          <w:bCs/>
          <w:iCs/>
        </w:rPr>
      </w:pPr>
      <w:r w:rsidRPr="008B1BB5">
        <w:rPr>
          <w:bCs/>
          <w:iCs/>
          <w:lang w:val="kk-KZ"/>
        </w:rPr>
        <w:t xml:space="preserve">қаржылық нарықтағы және т.б. несиелік және депозиттік пайыздардың орта ставкалары. </w:t>
      </w:r>
    </w:p>
    <w:p w:rsidR="007C05E7" w:rsidRPr="008B1BB5" w:rsidRDefault="007C05E7" w:rsidP="007C05E7">
      <w:pPr>
        <w:ind w:firstLine="708"/>
        <w:rPr>
          <w:bCs/>
          <w:iCs/>
          <w:lang w:val="kk-KZ"/>
        </w:rPr>
      </w:pPr>
    </w:p>
    <w:p w:rsidR="007C05E7" w:rsidRDefault="007C05E7" w:rsidP="007C05E7">
      <w:pPr>
        <w:ind w:firstLine="567"/>
        <w:rPr>
          <w:bCs/>
          <w:iCs/>
          <w:lang w:val="kk-KZ"/>
        </w:rPr>
      </w:pPr>
      <w:r w:rsidRPr="008B1BB5">
        <w:rPr>
          <w:bCs/>
          <w:iCs/>
          <w:lang w:val="kk-KZ"/>
        </w:rPr>
        <w:t>Бірінші қаржылық бюджет:</w:t>
      </w:r>
      <w:r>
        <w:rPr>
          <w:bCs/>
          <w:iCs/>
          <w:lang w:val="kk-KZ"/>
        </w:rPr>
        <w:t xml:space="preserve"> табыстар және шығыстар бюджеті</w:t>
      </w:r>
    </w:p>
    <w:p w:rsidR="007C05E7" w:rsidRDefault="007C05E7" w:rsidP="007C05E7">
      <w:pPr>
        <w:ind w:firstLine="567"/>
        <w:rPr>
          <w:bCs/>
          <w:iCs/>
          <w:lang w:val="kk-KZ"/>
        </w:rPr>
      </w:pPr>
      <w:r w:rsidRPr="008B1BB5">
        <w:rPr>
          <w:bCs/>
          <w:iCs/>
          <w:lang w:val="kk-KZ"/>
        </w:rPr>
        <w:t>Сатудан түскен пайданың бюджеті (пайда және шығындар туралы есептердің  немесе кірістер мен шығыстар туралы типті есептердің жеңілдетілген түрі), мың тг</w:t>
      </w:r>
    </w:p>
    <w:p w:rsidR="007C05E7" w:rsidRPr="008B1BB5" w:rsidRDefault="007C05E7" w:rsidP="007C05E7">
      <w:pPr>
        <w:ind w:firstLine="567"/>
        <w:rPr>
          <w:bCs/>
          <w:iCs/>
          <w:lang w:val="kk-KZ"/>
        </w:rPr>
      </w:pPr>
    </w:p>
    <w:tbl>
      <w:tblPr>
        <w:tblW w:w="8370" w:type="dxa"/>
        <w:jc w:val="center"/>
        <w:tblCellSpacing w:w="0" w:type="dxa"/>
        <w:tblCellMar>
          <w:left w:w="0" w:type="dxa"/>
          <w:right w:w="0" w:type="dxa"/>
        </w:tblCellMar>
        <w:tblLook w:val="0000" w:firstRow="0" w:lastRow="0" w:firstColumn="0" w:lastColumn="0" w:noHBand="0" w:noVBand="0"/>
      </w:tblPr>
      <w:tblGrid>
        <w:gridCol w:w="3687"/>
        <w:gridCol w:w="925"/>
        <w:gridCol w:w="925"/>
        <w:gridCol w:w="925"/>
        <w:gridCol w:w="984"/>
        <w:gridCol w:w="924"/>
      </w:tblGrid>
      <w:tr w:rsidR="007C05E7" w:rsidRPr="008B1BB5" w:rsidTr="004C767C">
        <w:trPr>
          <w:trHeight w:val="480"/>
          <w:tblCellSpacing w:w="0" w:type="dxa"/>
          <w:jc w:val="center"/>
        </w:trPr>
        <w:tc>
          <w:tcPr>
            <w:tcW w:w="3687" w:type="dxa"/>
            <w:tcBorders>
              <w:top w:val="single" w:sz="12" w:space="0" w:color="000000"/>
              <w:left w:val="single" w:sz="12" w:space="0" w:color="000000"/>
              <w:bottom w:val="single" w:sz="4" w:space="0" w:color="000000"/>
              <w:right w:val="single" w:sz="4" w:space="0" w:color="000000"/>
            </w:tcBorders>
          </w:tcPr>
          <w:p w:rsidR="007C05E7" w:rsidRPr="008B1BB5" w:rsidRDefault="007C05E7" w:rsidP="004C767C">
            <w:pPr>
              <w:ind w:left="180"/>
              <w:rPr>
                <w:bCs/>
                <w:iCs/>
                <w:lang w:val="kk-KZ"/>
              </w:rPr>
            </w:pPr>
            <w:r w:rsidRPr="008B1BB5">
              <w:rPr>
                <w:b/>
                <w:bCs/>
                <w:iCs/>
                <w:lang w:val="kk-KZ"/>
              </w:rPr>
              <w:lastRenderedPageBreak/>
              <w:t xml:space="preserve">Көрсеткіштер </w:t>
            </w:r>
          </w:p>
        </w:tc>
        <w:tc>
          <w:tcPr>
            <w:tcW w:w="925" w:type="dxa"/>
            <w:tcBorders>
              <w:top w:val="single" w:sz="12"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
                <w:bCs/>
                <w:iCs/>
                <w:lang w:val="en-US"/>
              </w:rPr>
              <w:t>I</w:t>
            </w:r>
          </w:p>
        </w:tc>
        <w:tc>
          <w:tcPr>
            <w:tcW w:w="925" w:type="dxa"/>
            <w:tcBorders>
              <w:top w:val="single" w:sz="12"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
                <w:bCs/>
                <w:iCs/>
                <w:lang w:val="en-US"/>
              </w:rPr>
              <w:t>II</w:t>
            </w:r>
          </w:p>
        </w:tc>
        <w:tc>
          <w:tcPr>
            <w:tcW w:w="925" w:type="dxa"/>
            <w:tcBorders>
              <w:top w:val="single" w:sz="12"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
                <w:bCs/>
                <w:iCs/>
                <w:lang w:val="en-US"/>
              </w:rPr>
              <w:t>III</w:t>
            </w:r>
          </w:p>
        </w:tc>
        <w:tc>
          <w:tcPr>
            <w:tcW w:w="984" w:type="dxa"/>
            <w:tcBorders>
              <w:top w:val="single" w:sz="12"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
                <w:bCs/>
                <w:iCs/>
                <w:lang w:val="en-US"/>
              </w:rPr>
              <w:t>IV</w:t>
            </w:r>
          </w:p>
        </w:tc>
        <w:tc>
          <w:tcPr>
            <w:tcW w:w="924" w:type="dxa"/>
            <w:tcBorders>
              <w:top w:val="single" w:sz="12" w:space="0" w:color="000000"/>
              <w:left w:val="single" w:sz="4" w:space="0" w:color="000000"/>
              <w:bottom w:val="single" w:sz="4" w:space="0" w:color="000000"/>
              <w:right w:val="single" w:sz="12" w:space="0" w:color="000000"/>
            </w:tcBorders>
          </w:tcPr>
          <w:p w:rsidR="007C05E7" w:rsidRPr="008B1BB5" w:rsidRDefault="007C05E7" w:rsidP="004C767C">
            <w:pPr>
              <w:ind w:left="180"/>
              <w:rPr>
                <w:bCs/>
                <w:iCs/>
                <w:lang w:val="kk-KZ"/>
              </w:rPr>
            </w:pPr>
            <w:r w:rsidRPr="008B1BB5">
              <w:rPr>
                <w:b/>
                <w:bCs/>
                <w:iCs/>
                <w:lang w:val="kk-KZ"/>
              </w:rPr>
              <w:t xml:space="preserve">Жыл </w:t>
            </w:r>
          </w:p>
        </w:tc>
      </w:tr>
      <w:tr w:rsidR="007C05E7" w:rsidRPr="008B1BB5" w:rsidTr="004C767C">
        <w:trPr>
          <w:trHeight w:val="405"/>
          <w:tblCellSpacing w:w="0" w:type="dxa"/>
          <w:jc w:val="center"/>
        </w:trPr>
        <w:tc>
          <w:tcPr>
            <w:tcW w:w="3687" w:type="dxa"/>
            <w:tcBorders>
              <w:top w:val="single" w:sz="4" w:space="0" w:color="000000"/>
              <w:left w:val="single" w:sz="12" w:space="0" w:color="000000"/>
              <w:bottom w:val="single" w:sz="4" w:space="0" w:color="000000"/>
              <w:right w:val="single" w:sz="4" w:space="0" w:color="000000"/>
            </w:tcBorders>
          </w:tcPr>
          <w:p w:rsidR="007C05E7" w:rsidRPr="008B1BB5" w:rsidRDefault="007C05E7" w:rsidP="004C767C">
            <w:pPr>
              <w:ind w:left="180"/>
              <w:rPr>
                <w:bCs/>
                <w:iCs/>
              </w:rPr>
            </w:pPr>
            <w:r w:rsidRPr="008B1BB5">
              <w:rPr>
                <w:bCs/>
                <w:iCs/>
              </w:rPr>
              <w:t>1.</w:t>
            </w:r>
            <w:r w:rsidRPr="008B1BB5">
              <w:rPr>
                <w:bCs/>
                <w:iCs/>
                <w:lang w:val="kk-KZ"/>
              </w:rPr>
              <w:t xml:space="preserve">Сатудан түскен түсім </w:t>
            </w:r>
          </w:p>
        </w:tc>
        <w:tc>
          <w:tcPr>
            <w:tcW w:w="925" w:type="dxa"/>
            <w:tcBorders>
              <w:top w:val="single" w:sz="4"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Cs/>
                <w:iCs/>
              </w:rPr>
              <w:t>5500</w:t>
            </w:r>
          </w:p>
        </w:tc>
        <w:tc>
          <w:tcPr>
            <w:tcW w:w="925" w:type="dxa"/>
            <w:tcBorders>
              <w:top w:val="single" w:sz="4"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Cs/>
                <w:iCs/>
              </w:rPr>
              <w:t>7480</w:t>
            </w:r>
          </w:p>
        </w:tc>
        <w:tc>
          <w:tcPr>
            <w:tcW w:w="925" w:type="dxa"/>
            <w:tcBorders>
              <w:top w:val="single" w:sz="4"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Cs/>
                <w:iCs/>
              </w:rPr>
              <w:t>6870</w:t>
            </w:r>
          </w:p>
        </w:tc>
        <w:tc>
          <w:tcPr>
            <w:tcW w:w="984" w:type="dxa"/>
            <w:tcBorders>
              <w:top w:val="single" w:sz="4"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Cs/>
                <w:iCs/>
              </w:rPr>
              <w:t>6800</w:t>
            </w:r>
          </w:p>
        </w:tc>
        <w:tc>
          <w:tcPr>
            <w:tcW w:w="924" w:type="dxa"/>
            <w:tcBorders>
              <w:top w:val="single" w:sz="4" w:space="0" w:color="000000"/>
              <w:left w:val="single" w:sz="4" w:space="0" w:color="000000"/>
              <w:bottom w:val="single" w:sz="4" w:space="0" w:color="000000"/>
              <w:right w:val="single" w:sz="12" w:space="0" w:color="000000"/>
            </w:tcBorders>
          </w:tcPr>
          <w:p w:rsidR="007C05E7" w:rsidRPr="008B1BB5" w:rsidRDefault="007C05E7" w:rsidP="004C767C">
            <w:pPr>
              <w:ind w:left="180"/>
              <w:rPr>
                <w:bCs/>
                <w:iCs/>
              </w:rPr>
            </w:pPr>
            <w:r w:rsidRPr="008B1BB5">
              <w:rPr>
                <w:bCs/>
                <w:iCs/>
              </w:rPr>
              <w:t>26650</w:t>
            </w:r>
          </w:p>
        </w:tc>
      </w:tr>
      <w:tr w:rsidR="007C05E7" w:rsidRPr="008B1BB5" w:rsidTr="004C767C">
        <w:trPr>
          <w:trHeight w:val="318"/>
          <w:tblCellSpacing w:w="0" w:type="dxa"/>
          <w:jc w:val="center"/>
        </w:trPr>
        <w:tc>
          <w:tcPr>
            <w:tcW w:w="3687" w:type="dxa"/>
            <w:tcBorders>
              <w:top w:val="single" w:sz="4" w:space="0" w:color="000000"/>
              <w:left w:val="single" w:sz="12" w:space="0" w:color="000000"/>
              <w:bottom w:val="single" w:sz="4" w:space="0" w:color="000000"/>
              <w:right w:val="single" w:sz="4" w:space="0" w:color="000000"/>
            </w:tcBorders>
          </w:tcPr>
          <w:p w:rsidR="007C05E7" w:rsidRPr="008B1BB5" w:rsidRDefault="007C05E7" w:rsidP="004C767C">
            <w:pPr>
              <w:ind w:left="180"/>
              <w:rPr>
                <w:bCs/>
                <w:iCs/>
              </w:rPr>
            </w:pPr>
            <w:r w:rsidRPr="008B1BB5">
              <w:rPr>
                <w:bCs/>
                <w:iCs/>
              </w:rPr>
              <w:t>2.</w:t>
            </w:r>
            <w:r w:rsidRPr="008B1BB5">
              <w:rPr>
                <w:bCs/>
                <w:iCs/>
                <w:lang w:val="kk-KZ"/>
              </w:rPr>
              <w:t>Өндірілген өнімнің өзіндік құны</w:t>
            </w:r>
            <w:r w:rsidRPr="008B1BB5">
              <w:rPr>
                <w:bCs/>
                <w:iCs/>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Cs/>
                <w:iCs/>
              </w:rPr>
              <w:t>3653,3</w:t>
            </w:r>
          </w:p>
        </w:tc>
        <w:tc>
          <w:tcPr>
            <w:tcW w:w="925" w:type="dxa"/>
            <w:tcBorders>
              <w:top w:val="single" w:sz="4"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Cs/>
                <w:iCs/>
              </w:rPr>
              <w:t>4888</w:t>
            </w:r>
          </w:p>
        </w:tc>
        <w:tc>
          <w:tcPr>
            <w:tcW w:w="925" w:type="dxa"/>
            <w:tcBorders>
              <w:top w:val="single" w:sz="4"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Cs/>
                <w:iCs/>
              </w:rPr>
              <w:t>4479</w:t>
            </w:r>
          </w:p>
        </w:tc>
        <w:tc>
          <w:tcPr>
            <w:tcW w:w="984" w:type="dxa"/>
            <w:tcBorders>
              <w:top w:val="single" w:sz="4"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Cs/>
                <w:iCs/>
              </w:rPr>
              <w:t>4520,4</w:t>
            </w:r>
          </w:p>
        </w:tc>
        <w:tc>
          <w:tcPr>
            <w:tcW w:w="924" w:type="dxa"/>
            <w:tcBorders>
              <w:top w:val="single" w:sz="4" w:space="0" w:color="000000"/>
              <w:left w:val="single" w:sz="4" w:space="0" w:color="000000"/>
              <w:bottom w:val="single" w:sz="4" w:space="0" w:color="000000"/>
              <w:right w:val="single" w:sz="12" w:space="0" w:color="000000"/>
            </w:tcBorders>
          </w:tcPr>
          <w:p w:rsidR="007C05E7" w:rsidRPr="008B1BB5" w:rsidRDefault="007C05E7" w:rsidP="004C767C">
            <w:pPr>
              <w:ind w:left="180"/>
              <w:rPr>
                <w:bCs/>
                <w:iCs/>
              </w:rPr>
            </w:pPr>
            <w:r w:rsidRPr="008B1BB5">
              <w:rPr>
                <w:bCs/>
                <w:iCs/>
              </w:rPr>
              <w:t>17540</w:t>
            </w:r>
          </w:p>
        </w:tc>
      </w:tr>
      <w:tr w:rsidR="007C05E7" w:rsidRPr="008B1BB5" w:rsidTr="004C767C">
        <w:trPr>
          <w:trHeight w:val="405"/>
          <w:tblCellSpacing w:w="0" w:type="dxa"/>
          <w:jc w:val="center"/>
        </w:trPr>
        <w:tc>
          <w:tcPr>
            <w:tcW w:w="3687" w:type="dxa"/>
            <w:tcBorders>
              <w:top w:val="single" w:sz="4" w:space="0" w:color="000000"/>
              <w:left w:val="single" w:sz="12" w:space="0" w:color="000000"/>
              <w:bottom w:val="single" w:sz="4" w:space="0" w:color="000000"/>
              <w:right w:val="single" w:sz="4" w:space="0" w:color="000000"/>
            </w:tcBorders>
          </w:tcPr>
          <w:p w:rsidR="007C05E7" w:rsidRPr="008B1BB5" w:rsidRDefault="007C05E7" w:rsidP="004C767C">
            <w:pPr>
              <w:ind w:left="180"/>
              <w:rPr>
                <w:bCs/>
                <w:iCs/>
                <w:lang w:val="kk-KZ"/>
              </w:rPr>
            </w:pPr>
            <w:r w:rsidRPr="008B1BB5">
              <w:rPr>
                <w:bCs/>
                <w:iCs/>
              </w:rPr>
              <w:t>3.</w:t>
            </w:r>
            <w:r w:rsidRPr="008B1BB5">
              <w:rPr>
                <w:bCs/>
                <w:iCs/>
                <w:lang w:val="kk-KZ"/>
              </w:rPr>
              <w:t>Жалпы пайда</w:t>
            </w:r>
          </w:p>
        </w:tc>
        <w:tc>
          <w:tcPr>
            <w:tcW w:w="925" w:type="dxa"/>
            <w:tcBorders>
              <w:top w:val="single" w:sz="4"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Cs/>
                <w:iCs/>
              </w:rPr>
              <w:t>1846,7</w:t>
            </w:r>
          </w:p>
        </w:tc>
        <w:tc>
          <w:tcPr>
            <w:tcW w:w="925" w:type="dxa"/>
            <w:tcBorders>
              <w:top w:val="single" w:sz="4"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Cs/>
                <w:iCs/>
              </w:rPr>
              <w:t>2592</w:t>
            </w:r>
          </w:p>
        </w:tc>
        <w:tc>
          <w:tcPr>
            <w:tcW w:w="925" w:type="dxa"/>
            <w:tcBorders>
              <w:top w:val="single" w:sz="4"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Cs/>
                <w:iCs/>
              </w:rPr>
              <w:t>2391</w:t>
            </w:r>
          </w:p>
        </w:tc>
        <w:tc>
          <w:tcPr>
            <w:tcW w:w="984" w:type="dxa"/>
            <w:tcBorders>
              <w:top w:val="single" w:sz="4"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Cs/>
                <w:iCs/>
              </w:rPr>
              <w:t>2279,6</w:t>
            </w:r>
          </w:p>
        </w:tc>
        <w:tc>
          <w:tcPr>
            <w:tcW w:w="924" w:type="dxa"/>
            <w:tcBorders>
              <w:top w:val="single" w:sz="4" w:space="0" w:color="000000"/>
              <w:left w:val="single" w:sz="4" w:space="0" w:color="000000"/>
              <w:bottom w:val="single" w:sz="4" w:space="0" w:color="000000"/>
              <w:right w:val="single" w:sz="12" w:space="0" w:color="000000"/>
            </w:tcBorders>
          </w:tcPr>
          <w:p w:rsidR="007C05E7" w:rsidRPr="008B1BB5" w:rsidRDefault="007C05E7" w:rsidP="004C767C">
            <w:pPr>
              <w:ind w:left="180"/>
              <w:rPr>
                <w:bCs/>
                <w:iCs/>
              </w:rPr>
            </w:pPr>
            <w:r w:rsidRPr="008B1BB5">
              <w:rPr>
                <w:bCs/>
                <w:iCs/>
              </w:rPr>
              <w:t>9110</w:t>
            </w:r>
          </w:p>
        </w:tc>
      </w:tr>
      <w:tr w:rsidR="007C05E7" w:rsidRPr="008B1BB5" w:rsidTr="004C767C">
        <w:trPr>
          <w:trHeight w:val="705"/>
          <w:tblCellSpacing w:w="0" w:type="dxa"/>
          <w:jc w:val="center"/>
        </w:trPr>
        <w:tc>
          <w:tcPr>
            <w:tcW w:w="3687" w:type="dxa"/>
            <w:tcBorders>
              <w:top w:val="single" w:sz="4" w:space="0" w:color="000000"/>
              <w:left w:val="single" w:sz="12" w:space="0" w:color="000000"/>
              <w:bottom w:val="single" w:sz="4" w:space="0" w:color="000000"/>
              <w:right w:val="single" w:sz="4" w:space="0" w:color="000000"/>
            </w:tcBorders>
          </w:tcPr>
          <w:p w:rsidR="007C05E7" w:rsidRPr="008B1BB5" w:rsidRDefault="007C05E7" w:rsidP="004C767C">
            <w:pPr>
              <w:ind w:left="180"/>
              <w:rPr>
                <w:bCs/>
                <w:iCs/>
                <w:lang w:val="kk-KZ"/>
              </w:rPr>
            </w:pPr>
            <w:r w:rsidRPr="008B1BB5">
              <w:rPr>
                <w:bCs/>
                <w:iCs/>
              </w:rPr>
              <w:t>4.</w:t>
            </w:r>
            <w:r w:rsidRPr="008B1BB5">
              <w:rPr>
                <w:bCs/>
                <w:iCs/>
                <w:lang w:val="kk-KZ"/>
              </w:rPr>
              <w:t xml:space="preserve">Жалпы және әкімшілік шығындар </w:t>
            </w:r>
          </w:p>
        </w:tc>
        <w:tc>
          <w:tcPr>
            <w:tcW w:w="925" w:type="dxa"/>
            <w:tcBorders>
              <w:top w:val="single" w:sz="4"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Cs/>
                <w:iCs/>
              </w:rPr>
              <w:t>409,5</w:t>
            </w:r>
          </w:p>
        </w:tc>
        <w:tc>
          <w:tcPr>
            <w:tcW w:w="925" w:type="dxa"/>
            <w:tcBorders>
              <w:top w:val="single" w:sz="4"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Cs/>
                <w:iCs/>
              </w:rPr>
              <w:t>409,5</w:t>
            </w:r>
          </w:p>
        </w:tc>
        <w:tc>
          <w:tcPr>
            <w:tcW w:w="925" w:type="dxa"/>
            <w:tcBorders>
              <w:top w:val="single" w:sz="4"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Cs/>
                <w:iCs/>
              </w:rPr>
              <w:t>409,5</w:t>
            </w:r>
          </w:p>
        </w:tc>
        <w:tc>
          <w:tcPr>
            <w:tcW w:w="984" w:type="dxa"/>
            <w:tcBorders>
              <w:top w:val="single" w:sz="4"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Cs/>
                <w:iCs/>
              </w:rPr>
              <w:t>409,5</w:t>
            </w:r>
          </w:p>
        </w:tc>
        <w:tc>
          <w:tcPr>
            <w:tcW w:w="924" w:type="dxa"/>
            <w:tcBorders>
              <w:top w:val="single" w:sz="4" w:space="0" w:color="000000"/>
              <w:left w:val="single" w:sz="4" w:space="0" w:color="000000"/>
              <w:bottom w:val="single" w:sz="4" w:space="0" w:color="000000"/>
              <w:right w:val="single" w:sz="12" w:space="0" w:color="000000"/>
            </w:tcBorders>
          </w:tcPr>
          <w:p w:rsidR="007C05E7" w:rsidRPr="008B1BB5" w:rsidRDefault="007C05E7" w:rsidP="004C767C">
            <w:pPr>
              <w:ind w:left="180"/>
              <w:rPr>
                <w:bCs/>
                <w:iCs/>
              </w:rPr>
            </w:pPr>
            <w:r w:rsidRPr="008B1BB5">
              <w:rPr>
                <w:bCs/>
                <w:iCs/>
              </w:rPr>
              <w:t>1638</w:t>
            </w:r>
          </w:p>
        </w:tc>
      </w:tr>
      <w:tr w:rsidR="007C05E7" w:rsidRPr="008B1BB5" w:rsidTr="004C767C">
        <w:trPr>
          <w:trHeight w:val="405"/>
          <w:tblCellSpacing w:w="0" w:type="dxa"/>
          <w:jc w:val="center"/>
        </w:trPr>
        <w:tc>
          <w:tcPr>
            <w:tcW w:w="3687" w:type="dxa"/>
            <w:tcBorders>
              <w:top w:val="single" w:sz="4" w:space="0" w:color="000000"/>
              <w:left w:val="single" w:sz="12" w:space="0" w:color="000000"/>
              <w:bottom w:val="single" w:sz="4" w:space="0" w:color="000000"/>
              <w:right w:val="single" w:sz="4" w:space="0" w:color="000000"/>
            </w:tcBorders>
          </w:tcPr>
          <w:p w:rsidR="007C05E7" w:rsidRPr="008B1BB5" w:rsidRDefault="007C05E7" w:rsidP="004C767C">
            <w:pPr>
              <w:ind w:left="180"/>
              <w:rPr>
                <w:bCs/>
                <w:iCs/>
                <w:lang w:val="kk-KZ"/>
              </w:rPr>
            </w:pPr>
            <w:r w:rsidRPr="008B1BB5">
              <w:rPr>
                <w:bCs/>
                <w:iCs/>
              </w:rPr>
              <w:t>5.</w:t>
            </w:r>
            <w:r w:rsidRPr="008B1BB5">
              <w:rPr>
                <w:bCs/>
                <w:iCs/>
                <w:lang w:val="kk-KZ"/>
              </w:rPr>
              <w:t>Өткізу бойынша шығындар</w:t>
            </w:r>
          </w:p>
        </w:tc>
        <w:tc>
          <w:tcPr>
            <w:tcW w:w="925" w:type="dxa"/>
            <w:tcBorders>
              <w:top w:val="single" w:sz="4"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Cs/>
                <w:iCs/>
              </w:rPr>
              <w:t>173,8</w:t>
            </w:r>
          </w:p>
        </w:tc>
        <w:tc>
          <w:tcPr>
            <w:tcW w:w="925" w:type="dxa"/>
            <w:tcBorders>
              <w:top w:val="single" w:sz="4"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Cs/>
                <w:iCs/>
              </w:rPr>
              <w:t>185,8</w:t>
            </w:r>
          </w:p>
        </w:tc>
        <w:tc>
          <w:tcPr>
            <w:tcW w:w="925" w:type="dxa"/>
            <w:tcBorders>
              <w:top w:val="single" w:sz="4"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Cs/>
                <w:iCs/>
              </w:rPr>
              <w:t>182,2</w:t>
            </w:r>
          </w:p>
        </w:tc>
        <w:tc>
          <w:tcPr>
            <w:tcW w:w="984" w:type="dxa"/>
            <w:tcBorders>
              <w:top w:val="single" w:sz="4" w:space="0" w:color="000000"/>
              <w:left w:val="single" w:sz="4" w:space="0" w:color="000000"/>
              <w:bottom w:val="single" w:sz="4" w:space="0" w:color="000000"/>
              <w:right w:val="single" w:sz="4" w:space="0" w:color="000000"/>
            </w:tcBorders>
          </w:tcPr>
          <w:p w:rsidR="007C05E7" w:rsidRPr="008B1BB5" w:rsidRDefault="007C05E7" w:rsidP="004C767C">
            <w:pPr>
              <w:ind w:left="180"/>
              <w:rPr>
                <w:bCs/>
                <w:iCs/>
              </w:rPr>
            </w:pPr>
            <w:r w:rsidRPr="008B1BB5">
              <w:rPr>
                <w:bCs/>
                <w:iCs/>
              </w:rPr>
              <w:t>181,8</w:t>
            </w:r>
          </w:p>
        </w:tc>
        <w:tc>
          <w:tcPr>
            <w:tcW w:w="924" w:type="dxa"/>
            <w:tcBorders>
              <w:top w:val="single" w:sz="4" w:space="0" w:color="000000"/>
              <w:left w:val="single" w:sz="4" w:space="0" w:color="000000"/>
              <w:bottom w:val="single" w:sz="4" w:space="0" w:color="000000"/>
              <w:right w:val="single" w:sz="12" w:space="0" w:color="000000"/>
            </w:tcBorders>
          </w:tcPr>
          <w:p w:rsidR="007C05E7" w:rsidRPr="008B1BB5" w:rsidRDefault="007C05E7" w:rsidP="004C767C">
            <w:pPr>
              <w:ind w:left="180"/>
              <w:rPr>
                <w:bCs/>
                <w:iCs/>
              </w:rPr>
            </w:pPr>
            <w:r w:rsidRPr="008B1BB5">
              <w:rPr>
                <w:bCs/>
                <w:iCs/>
              </w:rPr>
              <w:t>723,6</w:t>
            </w:r>
          </w:p>
        </w:tc>
      </w:tr>
      <w:tr w:rsidR="007C05E7" w:rsidRPr="008B1BB5" w:rsidTr="004C767C">
        <w:trPr>
          <w:trHeight w:val="495"/>
          <w:tblCellSpacing w:w="0" w:type="dxa"/>
          <w:jc w:val="center"/>
        </w:trPr>
        <w:tc>
          <w:tcPr>
            <w:tcW w:w="3687" w:type="dxa"/>
            <w:tcBorders>
              <w:top w:val="single" w:sz="4" w:space="0" w:color="000000"/>
              <w:left w:val="single" w:sz="12" w:space="0" w:color="000000"/>
              <w:bottom w:val="single" w:sz="12" w:space="0" w:color="000000"/>
              <w:right w:val="single" w:sz="4" w:space="0" w:color="000000"/>
            </w:tcBorders>
          </w:tcPr>
          <w:p w:rsidR="007C05E7" w:rsidRPr="008B1BB5" w:rsidRDefault="007C05E7" w:rsidP="004C767C">
            <w:pPr>
              <w:ind w:left="180"/>
              <w:rPr>
                <w:bCs/>
                <w:iCs/>
              </w:rPr>
            </w:pPr>
            <w:r w:rsidRPr="008B1BB5">
              <w:rPr>
                <w:bCs/>
                <w:iCs/>
              </w:rPr>
              <w:t>6.</w:t>
            </w:r>
            <w:r w:rsidRPr="008B1BB5">
              <w:rPr>
                <w:bCs/>
                <w:iCs/>
                <w:lang w:val="kk-KZ"/>
              </w:rPr>
              <w:t>Сатудан түскен пайда</w:t>
            </w:r>
            <w:r w:rsidRPr="008B1BB5">
              <w:rPr>
                <w:bCs/>
                <w:iCs/>
              </w:rPr>
              <w:t xml:space="preserve"> (3-4-5)</w:t>
            </w:r>
          </w:p>
        </w:tc>
        <w:tc>
          <w:tcPr>
            <w:tcW w:w="925" w:type="dxa"/>
            <w:tcBorders>
              <w:top w:val="single" w:sz="4" w:space="0" w:color="000000"/>
              <w:left w:val="single" w:sz="4" w:space="0" w:color="000000"/>
              <w:bottom w:val="single" w:sz="12" w:space="0" w:color="000000"/>
              <w:right w:val="single" w:sz="4" w:space="0" w:color="000000"/>
            </w:tcBorders>
          </w:tcPr>
          <w:p w:rsidR="007C05E7" w:rsidRPr="008B1BB5" w:rsidRDefault="007C05E7" w:rsidP="004C767C">
            <w:pPr>
              <w:ind w:left="180"/>
              <w:rPr>
                <w:bCs/>
                <w:iCs/>
              </w:rPr>
            </w:pPr>
            <w:r w:rsidRPr="008B1BB5">
              <w:rPr>
                <w:bCs/>
                <w:iCs/>
              </w:rPr>
              <w:t>1263,4</w:t>
            </w:r>
          </w:p>
        </w:tc>
        <w:tc>
          <w:tcPr>
            <w:tcW w:w="925" w:type="dxa"/>
            <w:tcBorders>
              <w:top w:val="single" w:sz="4" w:space="0" w:color="000000"/>
              <w:left w:val="single" w:sz="4" w:space="0" w:color="000000"/>
              <w:bottom w:val="single" w:sz="12" w:space="0" w:color="000000"/>
              <w:right w:val="single" w:sz="4" w:space="0" w:color="000000"/>
            </w:tcBorders>
          </w:tcPr>
          <w:p w:rsidR="007C05E7" w:rsidRPr="008B1BB5" w:rsidRDefault="007C05E7" w:rsidP="004C767C">
            <w:pPr>
              <w:ind w:left="180"/>
              <w:rPr>
                <w:bCs/>
                <w:iCs/>
              </w:rPr>
            </w:pPr>
            <w:r w:rsidRPr="008B1BB5">
              <w:rPr>
                <w:bCs/>
                <w:iCs/>
              </w:rPr>
              <w:t>1996,7</w:t>
            </w:r>
          </w:p>
        </w:tc>
        <w:tc>
          <w:tcPr>
            <w:tcW w:w="925" w:type="dxa"/>
            <w:tcBorders>
              <w:top w:val="single" w:sz="4" w:space="0" w:color="000000"/>
              <w:left w:val="single" w:sz="4" w:space="0" w:color="000000"/>
              <w:bottom w:val="single" w:sz="12" w:space="0" w:color="000000"/>
              <w:right w:val="single" w:sz="4" w:space="0" w:color="000000"/>
            </w:tcBorders>
          </w:tcPr>
          <w:p w:rsidR="007C05E7" w:rsidRPr="008B1BB5" w:rsidRDefault="007C05E7" w:rsidP="004C767C">
            <w:pPr>
              <w:ind w:left="180"/>
              <w:rPr>
                <w:bCs/>
                <w:iCs/>
              </w:rPr>
            </w:pPr>
            <w:r w:rsidRPr="008B1BB5">
              <w:rPr>
                <w:bCs/>
                <w:iCs/>
              </w:rPr>
              <w:t>1799,3</w:t>
            </w:r>
          </w:p>
        </w:tc>
        <w:tc>
          <w:tcPr>
            <w:tcW w:w="984" w:type="dxa"/>
            <w:tcBorders>
              <w:top w:val="single" w:sz="4" w:space="0" w:color="000000"/>
              <w:left w:val="single" w:sz="4" w:space="0" w:color="000000"/>
              <w:bottom w:val="single" w:sz="12" w:space="0" w:color="000000"/>
              <w:right w:val="single" w:sz="4" w:space="0" w:color="000000"/>
            </w:tcBorders>
          </w:tcPr>
          <w:p w:rsidR="007C05E7" w:rsidRPr="008B1BB5" w:rsidRDefault="007C05E7" w:rsidP="004C767C">
            <w:pPr>
              <w:ind w:left="180"/>
              <w:rPr>
                <w:bCs/>
                <w:iCs/>
              </w:rPr>
            </w:pPr>
            <w:r w:rsidRPr="008B1BB5">
              <w:rPr>
                <w:bCs/>
                <w:iCs/>
              </w:rPr>
              <w:t>1688,3</w:t>
            </w:r>
          </w:p>
        </w:tc>
        <w:tc>
          <w:tcPr>
            <w:tcW w:w="924" w:type="dxa"/>
            <w:tcBorders>
              <w:top w:val="single" w:sz="4" w:space="0" w:color="000000"/>
              <w:left w:val="single" w:sz="4" w:space="0" w:color="000000"/>
              <w:bottom w:val="single" w:sz="12" w:space="0" w:color="000000"/>
              <w:right w:val="single" w:sz="12" w:space="0" w:color="000000"/>
            </w:tcBorders>
          </w:tcPr>
          <w:p w:rsidR="007C05E7" w:rsidRPr="008B1BB5" w:rsidRDefault="007C05E7" w:rsidP="004C767C">
            <w:pPr>
              <w:ind w:left="180"/>
              <w:rPr>
                <w:bCs/>
                <w:iCs/>
              </w:rPr>
            </w:pPr>
            <w:r w:rsidRPr="008B1BB5">
              <w:rPr>
                <w:bCs/>
                <w:iCs/>
              </w:rPr>
              <w:t>6748</w:t>
            </w:r>
          </w:p>
        </w:tc>
      </w:tr>
    </w:tbl>
    <w:p w:rsidR="007C05E7" w:rsidRPr="008B1BB5" w:rsidRDefault="007C05E7" w:rsidP="007C05E7">
      <w:pPr>
        <w:ind w:left="180"/>
        <w:rPr>
          <w:bCs/>
          <w:iCs/>
        </w:rPr>
      </w:pPr>
    </w:p>
    <w:p w:rsidR="007C05E7" w:rsidRPr="008B1BB5" w:rsidRDefault="007C05E7" w:rsidP="007C05E7">
      <w:pPr>
        <w:tabs>
          <w:tab w:val="left" w:pos="851"/>
        </w:tabs>
        <w:ind w:firstLine="567"/>
        <w:rPr>
          <w:bCs/>
          <w:iCs/>
        </w:rPr>
      </w:pPr>
      <w:r w:rsidRPr="008B1BB5">
        <w:rPr>
          <w:bCs/>
          <w:iCs/>
          <w:lang w:val="kk-KZ"/>
        </w:rPr>
        <w:t xml:space="preserve">Кестеге түсініктеме </w:t>
      </w:r>
    </w:p>
    <w:p w:rsidR="007C05E7" w:rsidRPr="008B1BB5" w:rsidRDefault="007C05E7" w:rsidP="007C05E7">
      <w:pPr>
        <w:numPr>
          <w:ilvl w:val="0"/>
          <w:numId w:val="2"/>
        </w:numPr>
        <w:tabs>
          <w:tab w:val="left" w:pos="851"/>
        </w:tabs>
        <w:ind w:left="0" w:firstLine="567"/>
        <w:jc w:val="both"/>
        <w:rPr>
          <w:bCs/>
          <w:iCs/>
        </w:rPr>
      </w:pPr>
      <w:r w:rsidRPr="008B1BB5">
        <w:rPr>
          <w:bCs/>
          <w:iCs/>
          <w:lang w:val="kk-KZ"/>
        </w:rPr>
        <w:t xml:space="preserve">Пайданың жоспарлы бюджеті </w:t>
      </w:r>
      <w:r w:rsidRPr="008B1BB5">
        <w:rPr>
          <w:bCs/>
          <w:iCs/>
        </w:rPr>
        <w:t xml:space="preserve">№ 2 </w:t>
      </w:r>
      <w:r w:rsidRPr="008B1BB5">
        <w:rPr>
          <w:bCs/>
          <w:iCs/>
          <w:lang w:val="kk-KZ"/>
        </w:rPr>
        <w:t xml:space="preserve">бухгалтерлік есептің қалпына терминология бойынша барынша жақындаған. </w:t>
      </w:r>
    </w:p>
    <w:p w:rsidR="007C05E7" w:rsidRPr="008B1BB5" w:rsidRDefault="007C05E7" w:rsidP="007C05E7">
      <w:pPr>
        <w:numPr>
          <w:ilvl w:val="0"/>
          <w:numId w:val="2"/>
        </w:numPr>
        <w:tabs>
          <w:tab w:val="left" w:pos="851"/>
        </w:tabs>
        <w:ind w:left="0" w:firstLine="567"/>
        <w:jc w:val="both"/>
        <w:rPr>
          <w:bCs/>
          <w:iCs/>
        </w:rPr>
      </w:pPr>
      <w:r w:rsidRPr="008B1BB5">
        <w:rPr>
          <w:bCs/>
          <w:iCs/>
          <w:lang w:val="kk-KZ"/>
        </w:rPr>
        <w:t xml:space="preserve">ДП қаржылық нәтижелерін жоспарлау мақсатында құрылады: бюджетте шығындар мен нәтижелер салыстырылады, таза пайданың мөлшері анықталады. </w:t>
      </w:r>
    </w:p>
    <w:p w:rsidR="007C05E7" w:rsidRPr="008B1BB5" w:rsidRDefault="007C05E7" w:rsidP="007C05E7">
      <w:pPr>
        <w:numPr>
          <w:ilvl w:val="0"/>
          <w:numId w:val="2"/>
        </w:numPr>
        <w:tabs>
          <w:tab w:val="left" w:pos="851"/>
        </w:tabs>
        <w:ind w:left="0" w:firstLine="567"/>
        <w:jc w:val="both"/>
        <w:rPr>
          <w:bCs/>
          <w:iCs/>
        </w:rPr>
      </w:pPr>
      <w:r w:rsidRPr="008B1BB5">
        <w:rPr>
          <w:bCs/>
          <w:iCs/>
          <w:lang w:val="kk-KZ"/>
        </w:rPr>
        <w:t xml:space="preserve">Пайданың бюджеті фирманың қаржылық операцияларының динамикасын көрсетеді. </w:t>
      </w:r>
    </w:p>
    <w:p w:rsidR="007C05E7" w:rsidRPr="008B1BB5" w:rsidRDefault="007C05E7" w:rsidP="007C05E7">
      <w:pPr>
        <w:numPr>
          <w:ilvl w:val="0"/>
          <w:numId w:val="2"/>
        </w:numPr>
        <w:tabs>
          <w:tab w:val="left" w:pos="851"/>
        </w:tabs>
        <w:ind w:left="0" w:firstLine="567"/>
        <w:jc w:val="both"/>
        <w:rPr>
          <w:bCs/>
          <w:iCs/>
        </w:rPr>
      </w:pPr>
      <w:r w:rsidRPr="008B1BB5">
        <w:rPr>
          <w:bCs/>
          <w:iCs/>
          <w:lang w:val="kk-KZ"/>
        </w:rPr>
        <w:t xml:space="preserve">Пайданың бюджеті операциялық бюджеттерді қолдайтын ертеректе қарастырылған нақты есептердің негізінде құрылған болуы мүмкін, сондай -ақ қандай да бағдарлардан немесе жалпы болжамдардан шыға отырып, шамалы құрылуы мүмкін. </w:t>
      </w:r>
    </w:p>
    <w:p w:rsidR="007C05E7" w:rsidRPr="008B1BB5" w:rsidRDefault="007C05E7" w:rsidP="007C05E7">
      <w:pPr>
        <w:tabs>
          <w:tab w:val="left" w:pos="851"/>
        </w:tabs>
        <w:ind w:firstLine="567"/>
        <w:jc w:val="both"/>
        <w:rPr>
          <w:bCs/>
          <w:iCs/>
          <w:lang w:val="kk-KZ"/>
        </w:rPr>
      </w:pPr>
    </w:p>
    <w:p w:rsidR="007C05E7" w:rsidRPr="008B1BB5" w:rsidRDefault="007C05E7" w:rsidP="007C05E7">
      <w:pPr>
        <w:tabs>
          <w:tab w:val="left" w:pos="851"/>
        </w:tabs>
        <w:ind w:firstLine="567"/>
        <w:jc w:val="both"/>
        <w:rPr>
          <w:bCs/>
          <w:iCs/>
          <w:lang w:val="kk-KZ"/>
        </w:rPr>
      </w:pPr>
      <w:r w:rsidRPr="008B1BB5">
        <w:rPr>
          <w:bCs/>
          <w:iCs/>
          <w:lang w:val="kk-KZ"/>
        </w:rPr>
        <w:t>Кірістер мен шығыстардың бюджетін құрудың проблемасы: түсім (табыс)  мен шығынды (шығын) жоспарлаудың әдістерін таңдау:</w:t>
      </w:r>
    </w:p>
    <w:p w:rsidR="007C05E7" w:rsidRPr="008B1BB5" w:rsidRDefault="007C05E7" w:rsidP="007C05E7">
      <w:pPr>
        <w:tabs>
          <w:tab w:val="left" w:pos="851"/>
        </w:tabs>
        <w:ind w:firstLine="567"/>
        <w:jc w:val="both"/>
        <w:rPr>
          <w:bCs/>
          <w:iCs/>
          <w:lang w:val="kk-KZ"/>
        </w:rPr>
      </w:pPr>
      <w:r w:rsidRPr="008B1BB5">
        <w:rPr>
          <w:bCs/>
          <w:iCs/>
          <w:lang w:val="kk-KZ"/>
        </w:rPr>
        <w:t xml:space="preserve">Түсімді жоспарлау екі әдіспен жүзеге асырылуы мүмкін: жүкті түсіру бойфнша және төлем бойынша . Жүк түсіру бойынша түсім = тұтынушылардан алынған ақша қаражаттары + дебиторлық борыш. Төлем бойынша түсім = сәйкес бюджеттерден ақша қаражаттарының түсуі. </w:t>
      </w:r>
    </w:p>
    <w:p w:rsidR="007C05E7" w:rsidRPr="008B1BB5" w:rsidRDefault="007C05E7" w:rsidP="007C05E7">
      <w:pPr>
        <w:tabs>
          <w:tab w:val="left" w:pos="851"/>
        </w:tabs>
        <w:ind w:firstLine="567"/>
        <w:jc w:val="both"/>
        <w:rPr>
          <w:bCs/>
          <w:iCs/>
          <w:lang w:val="kk-KZ"/>
        </w:rPr>
      </w:pPr>
      <w:r w:rsidRPr="008B1BB5">
        <w:rPr>
          <w:bCs/>
          <w:iCs/>
          <w:lang w:val="kk-KZ"/>
        </w:rPr>
        <w:t xml:space="preserve">Шығындарды жоспарлау (шығындарды мойындау) екі әдіспен жүзеге асырылуы мүмкін: шығарылған шығындар бойынша және төленген шығындар бойынша. Шығарылған шығындар жоспарлы шамаға сәйкес келеді. Төленген төлемдер есептер бюджетіндегі ақпаратқа сәйкес келеді (жеткізушілермен, жалақы бойынша және т.б.).  </w:t>
      </w:r>
    </w:p>
    <w:p w:rsidR="007C05E7" w:rsidRPr="008B1BB5" w:rsidRDefault="007C05E7" w:rsidP="007C05E7">
      <w:pPr>
        <w:tabs>
          <w:tab w:val="left" w:pos="851"/>
        </w:tabs>
        <w:ind w:firstLine="567"/>
        <w:jc w:val="both"/>
        <w:rPr>
          <w:bCs/>
          <w:iCs/>
          <w:lang w:val="kk-KZ"/>
        </w:rPr>
      </w:pPr>
      <w:r w:rsidRPr="008B1BB5">
        <w:rPr>
          <w:bCs/>
          <w:iCs/>
          <w:lang w:val="kk-KZ"/>
        </w:rPr>
        <w:t xml:space="preserve">Тәжірибеде АТ қаржылық нәтижелерді есептеу кезіндегі үлкен мағынаға ие болатын, «жүкті түсіру бойынша» шығыстар мен кірістерді анықтаудың бірінші әдісі пайданылады. </w:t>
      </w:r>
    </w:p>
    <w:p w:rsidR="007C05E7" w:rsidRPr="008B1BB5" w:rsidRDefault="007C05E7" w:rsidP="007C05E7">
      <w:pPr>
        <w:tabs>
          <w:tab w:val="left" w:pos="851"/>
        </w:tabs>
        <w:ind w:firstLine="567"/>
        <w:jc w:val="both"/>
        <w:rPr>
          <w:bCs/>
          <w:iCs/>
        </w:rPr>
      </w:pPr>
      <w:r w:rsidRPr="008B1BB5">
        <w:rPr>
          <w:bCs/>
          <w:iCs/>
          <w:lang w:val="kk-KZ"/>
        </w:rPr>
        <w:t xml:space="preserve">Екінші қаржылық </w:t>
      </w:r>
      <w:r w:rsidRPr="008B1BB5">
        <w:rPr>
          <w:bCs/>
          <w:iCs/>
        </w:rPr>
        <w:t xml:space="preserve">бюджет: </w:t>
      </w:r>
      <w:r w:rsidRPr="008B1BB5">
        <w:rPr>
          <w:bCs/>
          <w:iCs/>
          <w:lang w:val="kk-KZ"/>
        </w:rPr>
        <w:t xml:space="preserve">балансты парақ бойынша </w:t>
      </w:r>
      <w:r w:rsidRPr="008B1BB5">
        <w:rPr>
          <w:bCs/>
          <w:iCs/>
        </w:rPr>
        <w:t xml:space="preserve">бюджет (активов </w:t>
      </w:r>
      <w:r w:rsidRPr="008B1BB5">
        <w:rPr>
          <w:bCs/>
          <w:iCs/>
          <w:lang w:val="kk-KZ"/>
        </w:rPr>
        <w:t>мен</w:t>
      </w:r>
      <w:r w:rsidRPr="008B1BB5">
        <w:rPr>
          <w:bCs/>
          <w:iCs/>
        </w:rPr>
        <w:t xml:space="preserve"> пассивов </w:t>
      </w:r>
      <w:r w:rsidRPr="008B1BB5">
        <w:rPr>
          <w:bCs/>
          <w:iCs/>
          <w:lang w:val="kk-KZ"/>
        </w:rPr>
        <w:t xml:space="preserve">жоспарлы </w:t>
      </w:r>
      <w:r w:rsidRPr="008B1BB5">
        <w:rPr>
          <w:bCs/>
          <w:iCs/>
        </w:rPr>
        <w:t>баланс</w:t>
      </w:r>
      <w:r w:rsidRPr="008B1BB5">
        <w:rPr>
          <w:bCs/>
          <w:iCs/>
          <w:lang w:val="kk-KZ"/>
        </w:rPr>
        <w:t>ы</w:t>
      </w:r>
      <w:r w:rsidRPr="008B1BB5">
        <w:rPr>
          <w:bCs/>
          <w:iCs/>
        </w:rPr>
        <w:t>)</w:t>
      </w:r>
    </w:p>
    <w:p w:rsidR="007C05E7" w:rsidRPr="008B1BB5" w:rsidRDefault="007C05E7" w:rsidP="007C05E7">
      <w:pPr>
        <w:numPr>
          <w:ilvl w:val="0"/>
          <w:numId w:val="13"/>
        </w:numPr>
        <w:tabs>
          <w:tab w:val="left" w:pos="851"/>
        </w:tabs>
        <w:ind w:left="0" w:firstLine="567"/>
        <w:jc w:val="both"/>
        <w:rPr>
          <w:bCs/>
          <w:iCs/>
        </w:rPr>
      </w:pPr>
      <w:r w:rsidRPr="008B1BB5">
        <w:rPr>
          <w:bCs/>
          <w:iCs/>
          <w:lang w:val="kk-KZ"/>
        </w:rPr>
        <w:t>Қаржылық қажеттіліктерді болжауды білдіреді.</w:t>
      </w:r>
    </w:p>
    <w:p w:rsidR="007C05E7" w:rsidRPr="008B1BB5" w:rsidRDefault="007C05E7" w:rsidP="007C05E7">
      <w:pPr>
        <w:numPr>
          <w:ilvl w:val="0"/>
          <w:numId w:val="13"/>
        </w:numPr>
        <w:tabs>
          <w:tab w:val="left" w:pos="851"/>
        </w:tabs>
        <w:ind w:left="0" w:firstLine="567"/>
        <w:jc w:val="both"/>
        <w:rPr>
          <w:bCs/>
          <w:iCs/>
        </w:rPr>
      </w:pPr>
      <w:r w:rsidRPr="008B1BB5">
        <w:rPr>
          <w:bCs/>
          <w:iCs/>
          <w:lang w:val="kk-KZ"/>
        </w:rPr>
        <w:t xml:space="preserve">Қалыбы бухгалтерлік баланстың стандартты қалыбына сәйкес келетін, бухгалтерлік балансты болжауды білдіреді. </w:t>
      </w:r>
    </w:p>
    <w:p w:rsidR="007C05E7" w:rsidRPr="008B1BB5" w:rsidRDefault="007C05E7" w:rsidP="007C05E7">
      <w:pPr>
        <w:numPr>
          <w:ilvl w:val="0"/>
          <w:numId w:val="13"/>
        </w:numPr>
        <w:tabs>
          <w:tab w:val="left" w:pos="851"/>
        </w:tabs>
        <w:ind w:left="0" w:firstLine="567"/>
        <w:jc w:val="both"/>
        <w:rPr>
          <w:bCs/>
          <w:iCs/>
        </w:rPr>
      </w:pPr>
      <w:r w:rsidRPr="008B1BB5">
        <w:rPr>
          <w:bCs/>
          <w:iCs/>
        </w:rPr>
        <w:t>Баланс</w:t>
      </w:r>
      <w:r w:rsidRPr="008B1BB5">
        <w:rPr>
          <w:bCs/>
          <w:iCs/>
          <w:lang w:val="kk-KZ"/>
        </w:rPr>
        <w:t xml:space="preserve">тың түсінігі </w:t>
      </w:r>
      <w:r w:rsidRPr="008B1BB5">
        <w:rPr>
          <w:bCs/>
          <w:iCs/>
        </w:rPr>
        <w:t>француз</w:t>
      </w:r>
      <w:r w:rsidRPr="008B1BB5">
        <w:rPr>
          <w:bCs/>
          <w:iCs/>
          <w:lang w:val="kk-KZ"/>
        </w:rPr>
        <w:t>дың</w:t>
      </w:r>
      <w:r w:rsidRPr="008B1BB5">
        <w:rPr>
          <w:bCs/>
          <w:iCs/>
        </w:rPr>
        <w:t xml:space="preserve"> «</w:t>
      </w:r>
      <w:r w:rsidRPr="008B1BB5">
        <w:rPr>
          <w:bCs/>
          <w:iCs/>
          <w:lang w:val="en-US"/>
        </w:rPr>
        <w:t>balance</w:t>
      </w:r>
      <w:r w:rsidRPr="008B1BB5">
        <w:rPr>
          <w:bCs/>
          <w:iCs/>
        </w:rPr>
        <w:t xml:space="preserve">» </w:t>
      </w:r>
      <w:r w:rsidRPr="008B1BB5">
        <w:rPr>
          <w:bCs/>
          <w:iCs/>
          <w:lang w:val="kk-KZ"/>
        </w:rPr>
        <w:t>сөзінен шыққан, теңсіздік және таразы мағыналарын білдіреді, берілген жағдайда – теңсіздік, активтердің және пассивтердің теңдігі, яғни, кәсіпорын мүлігі және оны алудың қаржылық көздері.</w:t>
      </w:r>
    </w:p>
    <w:p w:rsidR="007C05E7" w:rsidRPr="008B1BB5" w:rsidRDefault="007C05E7" w:rsidP="007C05E7">
      <w:pPr>
        <w:numPr>
          <w:ilvl w:val="0"/>
          <w:numId w:val="13"/>
        </w:numPr>
        <w:tabs>
          <w:tab w:val="left" w:pos="851"/>
        </w:tabs>
        <w:ind w:left="0" w:firstLine="567"/>
        <w:jc w:val="both"/>
        <w:rPr>
          <w:bCs/>
          <w:iCs/>
        </w:rPr>
      </w:pPr>
      <w:r w:rsidRPr="008B1BB5">
        <w:rPr>
          <w:bCs/>
          <w:iCs/>
        </w:rPr>
        <w:t xml:space="preserve">Баланс </w:t>
      </w:r>
      <w:r w:rsidRPr="008B1BB5">
        <w:rPr>
          <w:bCs/>
          <w:iCs/>
          <w:lang w:val="kk-KZ"/>
        </w:rPr>
        <w:t xml:space="preserve">фирманың қаржылық теңдігінің бекітілген, статистикалық суретін көрсетеді. </w:t>
      </w:r>
    </w:p>
    <w:p w:rsidR="007C05E7" w:rsidRPr="008B1BB5" w:rsidRDefault="007C05E7" w:rsidP="007C05E7">
      <w:pPr>
        <w:numPr>
          <w:ilvl w:val="0"/>
          <w:numId w:val="13"/>
        </w:numPr>
        <w:tabs>
          <w:tab w:val="left" w:pos="851"/>
        </w:tabs>
        <w:ind w:left="0" w:firstLine="567"/>
        <w:jc w:val="both"/>
        <w:rPr>
          <w:bCs/>
          <w:iCs/>
        </w:rPr>
      </w:pPr>
      <w:r w:rsidRPr="008B1BB5">
        <w:rPr>
          <w:bCs/>
          <w:iCs/>
          <w:lang w:val="kk-KZ"/>
        </w:rPr>
        <w:t xml:space="preserve">Балансты құрудың нормалары мен ережелері әр елде өзгеше, бірақ оның принципі барлық жерде бірдей. Ол типтік баланстық кестеде көрсетілген (2 табл.). </w:t>
      </w:r>
    </w:p>
    <w:p w:rsidR="007C05E7" w:rsidRPr="008B1BB5" w:rsidRDefault="007C05E7" w:rsidP="007C05E7">
      <w:pPr>
        <w:numPr>
          <w:ilvl w:val="0"/>
          <w:numId w:val="13"/>
        </w:numPr>
        <w:tabs>
          <w:tab w:val="left" w:pos="851"/>
        </w:tabs>
        <w:ind w:left="0" w:firstLine="567"/>
        <w:jc w:val="both"/>
        <w:rPr>
          <w:bCs/>
          <w:iCs/>
        </w:rPr>
      </w:pPr>
      <w:r w:rsidRPr="008B1BB5">
        <w:rPr>
          <w:bCs/>
          <w:iCs/>
          <w:lang w:val="kk-KZ"/>
        </w:rPr>
        <w:t xml:space="preserve">Бухгалтерлік есептің қазақстандық нормалары үшін баланстың өзіндік құрылымы тән, ол 2007 жылы қабылданған. </w:t>
      </w:r>
    </w:p>
    <w:p w:rsidR="007C05E7" w:rsidRPr="008B1BB5" w:rsidRDefault="007C05E7" w:rsidP="007C05E7">
      <w:pPr>
        <w:numPr>
          <w:ilvl w:val="0"/>
          <w:numId w:val="13"/>
        </w:numPr>
        <w:tabs>
          <w:tab w:val="left" w:pos="851"/>
        </w:tabs>
        <w:ind w:left="0" w:firstLine="567"/>
        <w:jc w:val="both"/>
        <w:rPr>
          <w:bCs/>
          <w:iCs/>
        </w:rPr>
      </w:pPr>
      <w:r w:rsidRPr="008B1BB5">
        <w:rPr>
          <w:bCs/>
          <w:iCs/>
          <w:lang w:val="kk-KZ"/>
        </w:rPr>
        <w:lastRenderedPageBreak/>
        <w:t>Есепті</w:t>
      </w:r>
      <w:r w:rsidRPr="008B1BB5">
        <w:rPr>
          <w:bCs/>
          <w:iCs/>
        </w:rPr>
        <w:t xml:space="preserve"> баланс </w:t>
      </w:r>
      <w:r w:rsidRPr="008B1BB5">
        <w:rPr>
          <w:bCs/>
          <w:iCs/>
          <w:lang w:val="kk-KZ"/>
        </w:rPr>
        <w:t xml:space="preserve">қаржылық жоспарлаудың-қаржылық көрсеткіштерді талдаудың бірінші кезеңі үшін негізгі  болып табылады. </w:t>
      </w:r>
    </w:p>
    <w:p w:rsidR="007C05E7" w:rsidRPr="008B1BB5" w:rsidRDefault="007C05E7" w:rsidP="007C05E7">
      <w:pPr>
        <w:jc w:val="both"/>
        <w:rPr>
          <w:bCs/>
          <w:iCs/>
          <w:lang w:val="kk-KZ"/>
        </w:rPr>
      </w:pPr>
      <w:r w:rsidRPr="008B1BB5">
        <w:rPr>
          <w:bCs/>
          <w:iCs/>
        </w:rPr>
        <w:t xml:space="preserve">      </w:t>
      </w:r>
    </w:p>
    <w:p w:rsidR="007C05E7" w:rsidRPr="008B1BB5" w:rsidRDefault="007C05E7" w:rsidP="007C05E7">
      <w:pPr>
        <w:ind w:firstLine="708"/>
        <w:jc w:val="both"/>
        <w:rPr>
          <w:bCs/>
          <w:iCs/>
          <w:lang w:val="kk-KZ"/>
        </w:rPr>
      </w:pPr>
      <w:r w:rsidRPr="008B1BB5">
        <w:rPr>
          <w:bCs/>
          <w:iCs/>
          <w:lang w:val="kk-KZ"/>
        </w:rPr>
        <w:t xml:space="preserve">Кесте - </w:t>
      </w:r>
      <w:r w:rsidRPr="008B1BB5">
        <w:rPr>
          <w:bCs/>
          <w:iCs/>
        </w:rPr>
        <w:t>«АВС» А</w:t>
      </w:r>
      <w:r w:rsidRPr="008B1BB5">
        <w:rPr>
          <w:bCs/>
          <w:iCs/>
          <w:lang w:val="kk-KZ"/>
        </w:rPr>
        <w:t>Қ</w:t>
      </w:r>
      <w:r w:rsidRPr="008B1BB5">
        <w:rPr>
          <w:bCs/>
          <w:iCs/>
        </w:rPr>
        <w:t xml:space="preserve"> </w:t>
      </w:r>
      <w:r w:rsidRPr="008B1BB5">
        <w:rPr>
          <w:bCs/>
          <w:iCs/>
          <w:lang w:val="kk-KZ"/>
        </w:rPr>
        <w:t>б</w:t>
      </w:r>
      <w:r w:rsidRPr="008B1BB5">
        <w:rPr>
          <w:bCs/>
          <w:iCs/>
        </w:rPr>
        <w:t>аланс</w:t>
      </w:r>
      <w:r w:rsidRPr="008B1BB5">
        <w:rPr>
          <w:bCs/>
          <w:iCs/>
          <w:lang w:val="kk-KZ"/>
        </w:rPr>
        <w:t>ы</w:t>
      </w:r>
    </w:p>
    <w:tbl>
      <w:tblPr>
        <w:tblW w:w="9305"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357"/>
        <w:gridCol w:w="1550"/>
        <w:gridCol w:w="3337"/>
        <w:gridCol w:w="1061"/>
      </w:tblGrid>
      <w:tr w:rsidR="007C05E7" w:rsidRPr="008B1BB5" w:rsidTr="004C767C">
        <w:trPr>
          <w:trHeight w:val="630"/>
          <w:tblCellSpacing w:w="0" w:type="dxa"/>
          <w:jc w:val="center"/>
        </w:trPr>
        <w:tc>
          <w:tcPr>
            <w:tcW w:w="3357" w:type="dxa"/>
          </w:tcPr>
          <w:p w:rsidR="007C05E7" w:rsidRPr="008B1BB5" w:rsidRDefault="007C05E7" w:rsidP="004C767C">
            <w:pPr>
              <w:ind w:left="217"/>
              <w:jc w:val="both"/>
              <w:rPr>
                <w:bCs/>
                <w:iCs/>
              </w:rPr>
            </w:pPr>
            <w:r w:rsidRPr="008B1BB5">
              <w:rPr>
                <w:bCs/>
                <w:iCs/>
              </w:rPr>
              <w:t>Актив</w:t>
            </w:r>
          </w:p>
        </w:tc>
        <w:tc>
          <w:tcPr>
            <w:tcW w:w="1550" w:type="dxa"/>
          </w:tcPr>
          <w:p w:rsidR="007C05E7" w:rsidRPr="008B1BB5" w:rsidRDefault="007C05E7" w:rsidP="004C767C">
            <w:pPr>
              <w:ind w:left="217"/>
              <w:jc w:val="center"/>
              <w:rPr>
                <w:bCs/>
                <w:iCs/>
              </w:rPr>
            </w:pPr>
            <w:r w:rsidRPr="008B1BB5">
              <w:rPr>
                <w:bCs/>
                <w:iCs/>
              </w:rPr>
              <w:t>С</w:t>
            </w:r>
            <w:r w:rsidRPr="008B1BB5">
              <w:rPr>
                <w:bCs/>
                <w:iCs/>
                <w:lang w:val="kk-KZ"/>
              </w:rPr>
              <w:t>ома</w:t>
            </w:r>
            <w:r w:rsidRPr="008B1BB5">
              <w:rPr>
                <w:bCs/>
                <w:iCs/>
              </w:rPr>
              <w:t>, млн. тг.</w:t>
            </w:r>
          </w:p>
        </w:tc>
        <w:tc>
          <w:tcPr>
            <w:tcW w:w="3337" w:type="dxa"/>
          </w:tcPr>
          <w:p w:rsidR="007C05E7" w:rsidRPr="008B1BB5" w:rsidRDefault="007C05E7" w:rsidP="004C767C">
            <w:pPr>
              <w:ind w:left="217"/>
              <w:jc w:val="both"/>
              <w:rPr>
                <w:bCs/>
                <w:iCs/>
              </w:rPr>
            </w:pPr>
            <w:r w:rsidRPr="008B1BB5">
              <w:rPr>
                <w:bCs/>
                <w:iCs/>
              </w:rPr>
              <w:t>Пассив</w:t>
            </w:r>
          </w:p>
        </w:tc>
        <w:tc>
          <w:tcPr>
            <w:tcW w:w="1061" w:type="dxa"/>
          </w:tcPr>
          <w:p w:rsidR="007C05E7" w:rsidRPr="008B1BB5" w:rsidRDefault="007C05E7" w:rsidP="004C767C">
            <w:pPr>
              <w:ind w:left="217"/>
              <w:jc w:val="center"/>
              <w:rPr>
                <w:bCs/>
                <w:iCs/>
              </w:rPr>
            </w:pPr>
            <w:r w:rsidRPr="008B1BB5">
              <w:rPr>
                <w:bCs/>
                <w:iCs/>
              </w:rPr>
              <w:t>С</w:t>
            </w:r>
            <w:r w:rsidRPr="008B1BB5">
              <w:rPr>
                <w:bCs/>
                <w:iCs/>
                <w:lang w:val="kk-KZ"/>
              </w:rPr>
              <w:t>о</w:t>
            </w:r>
            <w:r w:rsidRPr="008B1BB5">
              <w:rPr>
                <w:bCs/>
                <w:iCs/>
              </w:rPr>
              <w:t>ма, млн. тг.</w:t>
            </w:r>
          </w:p>
        </w:tc>
      </w:tr>
      <w:tr w:rsidR="007C05E7" w:rsidRPr="008B1BB5" w:rsidTr="004C767C">
        <w:trPr>
          <w:trHeight w:val="2445"/>
          <w:tblCellSpacing w:w="0" w:type="dxa"/>
          <w:jc w:val="center"/>
        </w:trPr>
        <w:tc>
          <w:tcPr>
            <w:tcW w:w="3357" w:type="dxa"/>
          </w:tcPr>
          <w:p w:rsidR="007C05E7" w:rsidRPr="008B1BB5" w:rsidRDefault="007C05E7" w:rsidP="004C767C">
            <w:pPr>
              <w:ind w:left="217"/>
              <w:jc w:val="both"/>
              <w:rPr>
                <w:bCs/>
                <w:iCs/>
                <w:lang w:val="kk-KZ"/>
              </w:rPr>
            </w:pPr>
            <w:r w:rsidRPr="008B1BB5">
              <w:rPr>
                <w:bCs/>
                <w:iCs/>
                <w:lang w:val="kk-KZ"/>
              </w:rPr>
              <w:t xml:space="preserve">Айналым </w:t>
            </w:r>
            <w:r w:rsidRPr="008B1BB5">
              <w:rPr>
                <w:bCs/>
                <w:iCs/>
              </w:rPr>
              <w:t>капитал</w:t>
            </w:r>
            <w:r w:rsidRPr="008B1BB5">
              <w:rPr>
                <w:bCs/>
                <w:iCs/>
                <w:lang w:val="kk-KZ"/>
              </w:rPr>
              <w:t>ы</w:t>
            </w:r>
          </w:p>
          <w:p w:rsidR="007C05E7" w:rsidRPr="008B1BB5" w:rsidRDefault="007C05E7" w:rsidP="004C767C">
            <w:pPr>
              <w:ind w:left="217"/>
              <w:jc w:val="both"/>
              <w:rPr>
                <w:bCs/>
                <w:iCs/>
              </w:rPr>
            </w:pPr>
            <w:r w:rsidRPr="008B1BB5">
              <w:rPr>
                <w:bCs/>
                <w:iCs/>
              </w:rPr>
              <w:t>Касса</w:t>
            </w:r>
          </w:p>
          <w:p w:rsidR="007C05E7" w:rsidRPr="008B1BB5" w:rsidRDefault="007C05E7" w:rsidP="004C767C">
            <w:pPr>
              <w:ind w:left="217"/>
              <w:jc w:val="both"/>
              <w:rPr>
                <w:bCs/>
                <w:iCs/>
                <w:lang w:val="kk-KZ"/>
              </w:rPr>
            </w:pPr>
            <w:r w:rsidRPr="008B1BB5">
              <w:rPr>
                <w:bCs/>
                <w:iCs/>
                <w:lang w:val="kk-KZ"/>
              </w:rPr>
              <w:t>Б</w:t>
            </w:r>
            <w:r w:rsidRPr="008B1BB5">
              <w:rPr>
                <w:bCs/>
                <w:iCs/>
              </w:rPr>
              <w:t>анк</w:t>
            </w:r>
            <w:r w:rsidRPr="008B1BB5">
              <w:rPr>
                <w:bCs/>
                <w:iCs/>
                <w:lang w:val="kk-KZ"/>
              </w:rPr>
              <w:t>тегі шоттар</w:t>
            </w:r>
          </w:p>
          <w:p w:rsidR="007C05E7" w:rsidRPr="008B1BB5" w:rsidRDefault="007C05E7" w:rsidP="004C767C">
            <w:pPr>
              <w:ind w:left="217"/>
              <w:jc w:val="both"/>
              <w:rPr>
                <w:bCs/>
                <w:iCs/>
                <w:lang w:val="kk-KZ"/>
              </w:rPr>
            </w:pPr>
            <w:r w:rsidRPr="008B1BB5">
              <w:rPr>
                <w:bCs/>
                <w:iCs/>
                <w:lang w:val="kk-KZ"/>
              </w:rPr>
              <w:t>Құнды қағаздар</w:t>
            </w:r>
          </w:p>
          <w:p w:rsidR="007C05E7" w:rsidRPr="008B1BB5" w:rsidRDefault="007C05E7" w:rsidP="004C767C">
            <w:pPr>
              <w:ind w:left="217"/>
              <w:jc w:val="both"/>
              <w:rPr>
                <w:bCs/>
                <w:iCs/>
                <w:lang w:val="kk-KZ"/>
              </w:rPr>
            </w:pPr>
            <w:r w:rsidRPr="008B1BB5">
              <w:rPr>
                <w:bCs/>
                <w:iCs/>
                <w:lang w:val="kk-KZ"/>
              </w:rPr>
              <w:t>Дебиторлық борыш</w:t>
            </w:r>
          </w:p>
          <w:p w:rsidR="007C05E7" w:rsidRPr="008B1BB5" w:rsidRDefault="007C05E7" w:rsidP="004C767C">
            <w:pPr>
              <w:ind w:left="217"/>
              <w:jc w:val="both"/>
              <w:rPr>
                <w:bCs/>
                <w:iCs/>
                <w:lang w:val="kk-KZ"/>
              </w:rPr>
            </w:pPr>
            <w:r w:rsidRPr="008B1BB5">
              <w:rPr>
                <w:bCs/>
                <w:iCs/>
                <w:lang w:val="kk-KZ"/>
              </w:rPr>
              <w:t>Дайын өнімнің қорлары</w:t>
            </w:r>
          </w:p>
          <w:p w:rsidR="007C05E7" w:rsidRPr="008B1BB5" w:rsidRDefault="007C05E7" w:rsidP="004C767C">
            <w:pPr>
              <w:ind w:left="217"/>
              <w:jc w:val="both"/>
              <w:rPr>
                <w:bCs/>
                <w:iCs/>
                <w:lang w:val="kk-KZ"/>
              </w:rPr>
            </w:pPr>
            <w:r w:rsidRPr="008B1BB5">
              <w:rPr>
                <w:bCs/>
                <w:iCs/>
                <w:lang w:val="kk-KZ"/>
              </w:rPr>
              <w:t>Аяқталмаған өндіріс</w:t>
            </w:r>
          </w:p>
          <w:p w:rsidR="007C05E7" w:rsidRPr="008B1BB5" w:rsidRDefault="007C05E7" w:rsidP="004C767C">
            <w:pPr>
              <w:ind w:left="217"/>
              <w:jc w:val="both"/>
              <w:rPr>
                <w:bCs/>
                <w:iCs/>
                <w:lang w:val="kk-KZ"/>
              </w:rPr>
            </w:pPr>
            <w:r w:rsidRPr="008B1BB5">
              <w:rPr>
                <w:bCs/>
                <w:iCs/>
                <w:lang w:val="kk-KZ"/>
              </w:rPr>
              <w:t xml:space="preserve">Материалдармен шикізаттың қорлары </w:t>
            </w:r>
          </w:p>
        </w:tc>
        <w:tc>
          <w:tcPr>
            <w:tcW w:w="1550" w:type="dxa"/>
            <w:vAlign w:val="center"/>
          </w:tcPr>
          <w:p w:rsidR="007C05E7" w:rsidRPr="008B1BB5" w:rsidRDefault="007C05E7" w:rsidP="004C767C">
            <w:pPr>
              <w:ind w:left="217"/>
              <w:jc w:val="center"/>
              <w:rPr>
                <w:bCs/>
                <w:iCs/>
                <w:lang w:val="kk-KZ"/>
              </w:rPr>
            </w:pPr>
          </w:p>
          <w:p w:rsidR="007C05E7" w:rsidRPr="008B1BB5" w:rsidRDefault="007C05E7" w:rsidP="004C767C">
            <w:pPr>
              <w:ind w:left="217"/>
              <w:jc w:val="center"/>
              <w:rPr>
                <w:bCs/>
                <w:iCs/>
              </w:rPr>
            </w:pPr>
            <w:r w:rsidRPr="008B1BB5">
              <w:rPr>
                <w:bCs/>
                <w:iCs/>
              </w:rPr>
              <w:t>5</w:t>
            </w:r>
          </w:p>
          <w:p w:rsidR="007C05E7" w:rsidRPr="008B1BB5" w:rsidRDefault="007C05E7" w:rsidP="004C767C">
            <w:pPr>
              <w:ind w:left="217"/>
              <w:jc w:val="center"/>
              <w:rPr>
                <w:bCs/>
                <w:iCs/>
              </w:rPr>
            </w:pPr>
            <w:r w:rsidRPr="008B1BB5">
              <w:rPr>
                <w:bCs/>
                <w:iCs/>
              </w:rPr>
              <w:t>70</w:t>
            </w:r>
          </w:p>
          <w:p w:rsidR="007C05E7" w:rsidRPr="008B1BB5" w:rsidRDefault="007C05E7" w:rsidP="004C767C">
            <w:pPr>
              <w:ind w:left="217"/>
              <w:jc w:val="center"/>
              <w:rPr>
                <w:bCs/>
                <w:iCs/>
              </w:rPr>
            </w:pPr>
            <w:r w:rsidRPr="008B1BB5">
              <w:rPr>
                <w:bCs/>
                <w:iCs/>
              </w:rPr>
              <w:t>5</w:t>
            </w:r>
          </w:p>
          <w:p w:rsidR="007C05E7" w:rsidRPr="008B1BB5" w:rsidRDefault="007C05E7" w:rsidP="004C767C">
            <w:pPr>
              <w:ind w:left="217"/>
              <w:jc w:val="center"/>
              <w:rPr>
                <w:bCs/>
                <w:iCs/>
              </w:rPr>
            </w:pPr>
            <w:r w:rsidRPr="008B1BB5">
              <w:rPr>
                <w:bCs/>
                <w:iCs/>
              </w:rPr>
              <w:t>20</w:t>
            </w:r>
          </w:p>
          <w:p w:rsidR="007C05E7" w:rsidRPr="008B1BB5" w:rsidRDefault="007C05E7" w:rsidP="004C767C">
            <w:pPr>
              <w:ind w:left="217"/>
              <w:jc w:val="center"/>
              <w:rPr>
                <w:bCs/>
                <w:iCs/>
              </w:rPr>
            </w:pPr>
            <w:r w:rsidRPr="008B1BB5">
              <w:rPr>
                <w:bCs/>
                <w:iCs/>
              </w:rPr>
              <w:t>150</w:t>
            </w:r>
          </w:p>
          <w:p w:rsidR="007C05E7" w:rsidRPr="008B1BB5" w:rsidRDefault="007C05E7" w:rsidP="004C767C">
            <w:pPr>
              <w:ind w:left="217"/>
              <w:jc w:val="center"/>
              <w:rPr>
                <w:bCs/>
                <w:iCs/>
              </w:rPr>
            </w:pPr>
            <w:r w:rsidRPr="008B1BB5">
              <w:rPr>
                <w:bCs/>
                <w:iCs/>
              </w:rPr>
              <w:t>40</w:t>
            </w:r>
          </w:p>
          <w:p w:rsidR="007C05E7" w:rsidRPr="008B1BB5" w:rsidRDefault="007C05E7" w:rsidP="004C767C">
            <w:pPr>
              <w:ind w:left="217"/>
              <w:jc w:val="center"/>
              <w:rPr>
                <w:bCs/>
                <w:iCs/>
              </w:rPr>
            </w:pPr>
            <w:r w:rsidRPr="008B1BB5">
              <w:rPr>
                <w:bCs/>
                <w:iCs/>
              </w:rPr>
              <w:t>30</w:t>
            </w:r>
          </w:p>
        </w:tc>
        <w:tc>
          <w:tcPr>
            <w:tcW w:w="3337" w:type="dxa"/>
          </w:tcPr>
          <w:p w:rsidR="007C05E7" w:rsidRPr="008B1BB5" w:rsidRDefault="007C05E7" w:rsidP="004C767C">
            <w:pPr>
              <w:ind w:left="217"/>
              <w:jc w:val="both"/>
              <w:rPr>
                <w:bCs/>
                <w:iCs/>
                <w:lang w:val="kk-KZ"/>
              </w:rPr>
            </w:pPr>
            <w:r w:rsidRPr="008B1BB5">
              <w:rPr>
                <w:bCs/>
                <w:iCs/>
                <w:lang w:val="kk-KZ"/>
              </w:rPr>
              <w:t xml:space="preserve">Міндеттемелер </w:t>
            </w:r>
          </w:p>
          <w:p w:rsidR="007C05E7" w:rsidRPr="008B1BB5" w:rsidRDefault="007C05E7" w:rsidP="004C767C">
            <w:pPr>
              <w:ind w:left="217"/>
              <w:jc w:val="both"/>
              <w:rPr>
                <w:bCs/>
                <w:iCs/>
                <w:lang w:val="kk-KZ"/>
              </w:rPr>
            </w:pPr>
            <w:r w:rsidRPr="008B1BB5">
              <w:rPr>
                <w:bCs/>
                <w:iCs/>
                <w:lang w:val="kk-KZ"/>
              </w:rPr>
              <w:t>Қысқа мерзімді несиелер</w:t>
            </w:r>
          </w:p>
          <w:p w:rsidR="007C05E7" w:rsidRPr="008B1BB5" w:rsidRDefault="007C05E7" w:rsidP="004C767C">
            <w:pPr>
              <w:ind w:left="217"/>
              <w:jc w:val="both"/>
              <w:rPr>
                <w:bCs/>
                <w:iCs/>
                <w:lang w:val="kk-KZ"/>
              </w:rPr>
            </w:pPr>
            <w:r w:rsidRPr="008B1BB5">
              <w:rPr>
                <w:bCs/>
                <w:iCs/>
                <w:lang w:val="kk-KZ"/>
              </w:rPr>
              <w:t xml:space="preserve">Қысқа мерзімді борыштың басқа баптары </w:t>
            </w:r>
          </w:p>
          <w:p w:rsidR="007C05E7" w:rsidRPr="008B1BB5" w:rsidRDefault="007C05E7" w:rsidP="004C767C">
            <w:pPr>
              <w:ind w:left="217"/>
              <w:jc w:val="both"/>
              <w:rPr>
                <w:bCs/>
                <w:iCs/>
                <w:lang w:val="kk-KZ"/>
              </w:rPr>
            </w:pPr>
            <w:r w:rsidRPr="008B1BB5">
              <w:rPr>
                <w:bCs/>
                <w:iCs/>
                <w:lang w:val="kk-KZ"/>
              </w:rPr>
              <w:t>Ұзақ мерзімді міндеттер</w:t>
            </w:r>
          </w:p>
        </w:tc>
        <w:tc>
          <w:tcPr>
            <w:tcW w:w="1061" w:type="dxa"/>
          </w:tcPr>
          <w:p w:rsidR="007C05E7" w:rsidRPr="008B1BB5" w:rsidRDefault="007C05E7" w:rsidP="004C767C">
            <w:pPr>
              <w:ind w:left="217"/>
              <w:jc w:val="center"/>
              <w:rPr>
                <w:bCs/>
                <w:iCs/>
              </w:rPr>
            </w:pPr>
          </w:p>
          <w:p w:rsidR="007C05E7" w:rsidRPr="008B1BB5" w:rsidRDefault="007C05E7" w:rsidP="004C767C">
            <w:pPr>
              <w:ind w:left="217"/>
              <w:jc w:val="center"/>
              <w:rPr>
                <w:bCs/>
                <w:iCs/>
              </w:rPr>
            </w:pPr>
            <w:r w:rsidRPr="008B1BB5">
              <w:rPr>
                <w:bCs/>
                <w:iCs/>
              </w:rPr>
              <w:t>110</w:t>
            </w:r>
          </w:p>
          <w:p w:rsidR="007C05E7" w:rsidRPr="008B1BB5" w:rsidRDefault="007C05E7" w:rsidP="004C767C">
            <w:pPr>
              <w:ind w:left="217"/>
              <w:jc w:val="center"/>
              <w:rPr>
                <w:bCs/>
                <w:iCs/>
              </w:rPr>
            </w:pPr>
          </w:p>
          <w:p w:rsidR="007C05E7" w:rsidRPr="008B1BB5" w:rsidRDefault="007C05E7" w:rsidP="004C767C">
            <w:pPr>
              <w:ind w:left="217"/>
              <w:jc w:val="center"/>
              <w:rPr>
                <w:bCs/>
                <w:iCs/>
              </w:rPr>
            </w:pPr>
            <w:r w:rsidRPr="008B1BB5">
              <w:rPr>
                <w:bCs/>
                <w:iCs/>
              </w:rPr>
              <w:t>40</w:t>
            </w:r>
          </w:p>
          <w:p w:rsidR="007C05E7" w:rsidRPr="008B1BB5" w:rsidRDefault="007C05E7" w:rsidP="004C767C">
            <w:pPr>
              <w:ind w:left="217"/>
              <w:jc w:val="center"/>
              <w:rPr>
                <w:bCs/>
                <w:iCs/>
              </w:rPr>
            </w:pPr>
          </w:p>
          <w:p w:rsidR="007C05E7" w:rsidRPr="008B1BB5" w:rsidRDefault="007C05E7" w:rsidP="004C767C">
            <w:pPr>
              <w:ind w:left="217"/>
              <w:jc w:val="center"/>
              <w:rPr>
                <w:bCs/>
                <w:iCs/>
              </w:rPr>
            </w:pPr>
          </w:p>
          <w:p w:rsidR="007C05E7" w:rsidRPr="008B1BB5" w:rsidRDefault="007C05E7" w:rsidP="004C767C">
            <w:pPr>
              <w:ind w:left="217"/>
              <w:jc w:val="center"/>
              <w:rPr>
                <w:bCs/>
                <w:iCs/>
              </w:rPr>
            </w:pPr>
            <w:r w:rsidRPr="008B1BB5">
              <w:rPr>
                <w:bCs/>
                <w:iCs/>
              </w:rPr>
              <w:t>50</w:t>
            </w:r>
          </w:p>
        </w:tc>
      </w:tr>
      <w:tr w:rsidR="007C05E7" w:rsidRPr="008B1BB5" w:rsidTr="004C767C">
        <w:trPr>
          <w:trHeight w:val="2246"/>
          <w:tblCellSpacing w:w="0" w:type="dxa"/>
          <w:jc w:val="center"/>
        </w:trPr>
        <w:tc>
          <w:tcPr>
            <w:tcW w:w="3357" w:type="dxa"/>
          </w:tcPr>
          <w:p w:rsidR="007C05E7" w:rsidRPr="008B1BB5" w:rsidRDefault="007C05E7" w:rsidP="004C767C">
            <w:pPr>
              <w:ind w:left="217"/>
              <w:jc w:val="both"/>
              <w:rPr>
                <w:bCs/>
                <w:iCs/>
              </w:rPr>
            </w:pPr>
            <w:r w:rsidRPr="008B1BB5">
              <w:rPr>
                <w:bCs/>
                <w:iCs/>
                <w:lang w:val="kk-KZ"/>
              </w:rPr>
              <w:t xml:space="preserve">Негізгі </w:t>
            </w:r>
            <w:r w:rsidRPr="008B1BB5">
              <w:rPr>
                <w:bCs/>
                <w:iCs/>
              </w:rPr>
              <w:t>капитал</w:t>
            </w:r>
          </w:p>
          <w:p w:rsidR="007C05E7" w:rsidRPr="008B1BB5" w:rsidRDefault="007C05E7" w:rsidP="004C767C">
            <w:pPr>
              <w:ind w:left="217"/>
              <w:jc w:val="both"/>
              <w:rPr>
                <w:bCs/>
                <w:iCs/>
                <w:lang w:val="kk-KZ"/>
              </w:rPr>
            </w:pPr>
            <w:r w:rsidRPr="008B1BB5">
              <w:rPr>
                <w:bCs/>
                <w:iCs/>
                <w:lang w:val="kk-KZ"/>
              </w:rPr>
              <w:t xml:space="preserve">Жабдық </w:t>
            </w:r>
          </w:p>
          <w:p w:rsidR="007C05E7" w:rsidRPr="008B1BB5" w:rsidRDefault="007C05E7" w:rsidP="004C767C">
            <w:pPr>
              <w:ind w:left="217"/>
              <w:jc w:val="both"/>
              <w:rPr>
                <w:bCs/>
                <w:iCs/>
              </w:rPr>
            </w:pPr>
            <w:r w:rsidRPr="008B1BB5">
              <w:rPr>
                <w:bCs/>
                <w:iCs/>
              </w:rPr>
              <w:t>Амортизация</w:t>
            </w:r>
          </w:p>
          <w:p w:rsidR="007C05E7" w:rsidRPr="008B1BB5" w:rsidRDefault="007C05E7" w:rsidP="004C767C">
            <w:pPr>
              <w:ind w:left="217"/>
              <w:jc w:val="both"/>
              <w:rPr>
                <w:bCs/>
                <w:iCs/>
                <w:lang w:val="kk-KZ"/>
              </w:rPr>
            </w:pPr>
            <w:r w:rsidRPr="008B1BB5">
              <w:rPr>
                <w:bCs/>
                <w:iCs/>
                <w:lang w:val="kk-KZ"/>
              </w:rPr>
              <w:t>Қозғалмайтын мүлік</w:t>
            </w:r>
          </w:p>
          <w:p w:rsidR="007C05E7" w:rsidRPr="008B1BB5" w:rsidRDefault="007C05E7" w:rsidP="004C767C">
            <w:pPr>
              <w:ind w:left="217"/>
              <w:jc w:val="both"/>
              <w:rPr>
                <w:bCs/>
                <w:iCs/>
                <w:lang w:val="kk-KZ"/>
              </w:rPr>
            </w:pPr>
            <w:r w:rsidRPr="008B1BB5">
              <w:rPr>
                <w:bCs/>
                <w:iCs/>
                <w:lang w:val="kk-KZ"/>
              </w:rPr>
              <w:t xml:space="preserve">Жер </w:t>
            </w:r>
          </w:p>
          <w:p w:rsidR="007C05E7" w:rsidRPr="008B1BB5" w:rsidRDefault="007C05E7" w:rsidP="004C767C">
            <w:pPr>
              <w:ind w:left="217"/>
              <w:jc w:val="both"/>
              <w:rPr>
                <w:bCs/>
                <w:iCs/>
              </w:rPr>
            </w:pPr>
            <w:r w:rsidRPr="008B1BB5">
              <w:rPr>
                <w:bCs/>
                <w:iCs/>
                <w:lang w:val="kk-KZ"/>
              </w:rPr>
              <w:t>Материалды емес</w:t>
            </w:r>
            <w:r w:rsidRPr="008B1BB5">
              <w:rPr>
                <w:bCs/>
                <w:iCs/>
              </w:rPr>
              <w:t xml:space="preserve"> актив</w:t>
            </w:r>
            <w:r w:rsidRPr="008B1BB5">
              <w:rPr>
                <w:bCs/>
                <w:iCs/>
                <w:lang w:val="kk-KZ"/>
              </w:rPr>
              <w:t>тер</w:t>
            </w:r>
          </w:p>
          <w:p w:rsidR="007C05E7" w:rsidRPr="008B1BB5" w:rsidRDefault="007C05E7" w:rsidP="004C767C">
            <w:pPr>
              <w:ind w:left="217"/>
              <w:jc w:val="both"/>
              <w:rPr>
                <w:bCs/>
                <w:iCs/>
              </w:rPr>
            </w:pPr>
            <w:r w:rsidRPr="008B1BB5">
              <w:rPr>
                <w:bCs/>
                <w:iCs/>
              </w:rPr>
              <w:t>(гудвилл)</w:t>
            </w:r>
          </w:p>
          <w:p w:rsidR="007C05E7" w:rsidRPr="008B1BB5" w:rsidRDefault="007C05E7" w:rsidP="004C767C">
            <w:pPr>
              <w:jc w:val="both"/>
              <w:rPr>
                <w:bCs/>
                <w:iCs/>
                <w:lang w:val="kk-KZ"/>
              </w:rPr>
            </w:pPr>
            <w:r w:rsidRPr="008B1BB5">
              <w:rPr>
                <w:bCs/>
                <w:iCs/>
                <w:lang w:val="kk-KZ"/>
              </w:rPr>
              <w:t>БАРЛЫҒЫ</w:t>
            </w:r>
          </w:p>
        </w:tc>
        <w:tc>
          <w:tcPr>
            <w:tcW w:w="1550" w:type="dxa"/>
          </w:tcPr>
          <w:p w:rsidR="007C05E7" w:rsidRPr="008B1BB5" w:rsidRDefault="007C05E7" w:rsidP="004C767C">
            <w:pPr>
              <w:ind w:left="217"/>
              <w:jc w:val="center"/>
              <w:rPr>
                <w:bCs/>
                <w:iCs/>
                <w:lang w:val="kk-KZ"/>
              </w:rPr>
            </w:pPr>
          </w:p>
          <w:p w:rsidR="007C05E7" w:rsidRPr="008B1BB5" w:rsidRDefault="007C05E7" w:rsidP="004C767C">
            <w:pPr>
              <w:ind w:left="217"/>
              <w:jc w:val="center"/>
              <w:rPr>
                <w:bCs/>
                <w:iCs/>
              </w:rPr>
            </w:pPr>
            <w:r w:rsidRPr="008B1BB5">
              <w:rPr>
                <w:bCs/>
                <w:iCs/>
              </w:rPr>
              <w:t>20</w:t>
            </w:r>
          </w:p>
          <w:p w:rsidR="007C05E7" w:rsidRPr="008B1BB5" w:rsidRDefault="007C05E7" w:rsidP="004C767C">
            <w:pPr>
              <w:ind w:left="217"/>
              <w:jc w:val="center"/>
              <w:rPr>
                <w:bCs/>
                <w:iCs/>
              </w:rPr>
            </w:pPr>
            <w:r w:rsidRPr="008B1BB5">
              <w:rPr>
                <w:bCs/>
                <w:iCs/>
              </w:rPr>
              <w:t>5</w:t>
            </w:r>
          </w:p>
          <w:p w:rsidR="007C05E7" w:rsidRPr="008B1BB5" w:rsidRDefault="007C05E7" w:rsidP="004C767C">
            <w:pPr>
              <w:ind w:left="217"/>
              <w:jc w:val="center"/>
              <w:rPr>
                <w:bCs/>
                <w:iCs/>
              </w:rPr>
            </w:pPr>
            <w:r w:rsidRPr="008B1BB5">
              <w:rPr>
                <w:bCs/>
                <w:iCs/>
              </w:rPr>
              <w:t>70</w:t>
            </w:r>
          </w:p>
          <w:p w:rsidR="007C05E7" w:rsidRPr="008B1BB5" w:rsidRDefault="007C05E7" w:rsidP="004C767C">
            <w:pPr>
              <w:ind w:left="217"/>
              <w:jc w:val="center"/>
              <w:rPr>
                <w:bCs/>
                <w:iCs/>
              </w:rPr>
            </w:pPr>
            <w:r w:rsidRPr="008B1BB5">
              <w:rPr>
                <w:bCs/>
                <w:iCs/>
              </w:rPr>
              <w:t>80</w:t>
            </w:r>
          </w:p>
          <w:p w:rsidR="007C05E7" w:rsidRPr="008B1BB5" w:rsidRDefault="007C05E7" w:rsidP="004C767C">
            <w:pPr>
              <w:ind w:left="217"/>
              <w:jc w:val="center"/>
              <w:rPr>
                <w:bCs/>
                <w:iCs/>
              </w:rPr>
            </w:pPr>
          </w:p>
          <w:p w:rsidR="007C05E7" w:rsidRPr="008B1BB5" w:rsidRDefault="007C05E7" w:rsidP="004C767C">
            <w:pPr>
              <w:ind w:left="217"/>
              <w:jc w:val="center"/>
              <w:rPr>
                <w:bCs/>
                <w:iCs/>
              </w:rPr>
            </w:pPr>
            <w:r w:rsidRPr="008B1BB5">
              <w:rPr>
                <w:bCs/>
                <w:iCs/>
              </w:rPr>
              <w:t>5</w:t>
            </w:r>
          </w:p>
          <w:p w:rsidR="007C05E7" w:rsidRPr="008B1BB5" w:rsidRDefault="007C05E7" w:rsidP="004C767C">
            <w:pPr>
              <w:ind w:left="217"/>
              <w:jc w:val="center"/>
              <w:rPr>
                <w:bCs/>
                <w:iCs/>
              </w:rPr>
            </w:pPr>
            <w:r w:rsidRPr="008B1BB5">
              <w:rPr>
                <w:bCs/>
                <w:iCs/>
              </w:rPr>
              <w:t>500</w:t>
            </w:r>
          </w:p>
        </w:tc>
        <w:tc>
          <w:tcPr>
            <w:tcW w:w="3337" w:type="dxa"/>
          </w:tcPr>
          <w:p w:rsidR="007C05E7" w:rsidRPr="008B1BB5" w:rsidRDefault="007C05E7" w:rsidP="004C767C">
            <w:pPr>
              <w:ind w:left="217"/>
              <w:jc w:val="both"/>
              <w:rPr>
                <w:bCs/>
                <w:iCs/>
              </w:rPr>
            </w:pPr>
            <w:r w:rsidRPr="008B1BB5">
              <w:rPr>
                <w:bCs/>
                <w:iCs/>
                <w:lang w:val="kk-KZ"/>
              </w:rPr>
              <w:t xml:space="preserve">Өзіндік </w:t>
            </w:r>
            <w:r w:rsidRPr="008B1BB5">
              <w:rPr>
                <w:bCs/>
                <w:iCs/>
              </w:rPr>
              <w:t>капитал</w:t>
            </w:r>
          </w:p>
          <w:p w:rsidR="007C05E7" w:rsidRPr="008B1BB5" w:rsidRDefault="007C05E7" w:rsidP="004C767C">
            <w:pPr>
              <w:ind w:left="217"/>
              <w:jc w:val="both"/>
              <w:rPr>
                <w:bCs/>
                <w:iCs/>
              </w:rPr>
            </w:pPr>
            <w:r w:rsidRPr="008B1BB5">
              <w:rPr>
                <w:bCs/>
                <w:iCs/>
              </w:rPr>
              <w:t>Акционер</w:t>
            </w:r>
            <w:r w:rsidRPr="008B1BB5">
              <w:rPr>
                <w:bCs/>
                <w:iCs/>
                <w:lang w:val="kk-KZ"/>
              </w:rPr>
              <w:t>лік</w:t>
            </w:r>
            <w:r w:rsidRPr="008B1BB5">
              <w:rPr>
                <w:bCs/>
                <w:iCs/>
              </w:rPr>
              <w:t xml:space="preserve"> (</w:t>
            </w:r>
            <w:r w:rsidRPr="008B1BB5">
              <w:rPr>
                <w:bCs/>
                <w:iCs/>
                <w:lang w:val="kk-KZ"/>
              </w:rPr>
              <w:t>жарғылық</w:t>
            </w:r>
            <w:r w:rsidRPr="008B1BB5">
              <w:rPr>
                <w:bCs/>
                <w:iCs/>
              </w:rPr>
              <w:t>) капитал:</w:t>
            </w:r>
          </w:p>
          <w:p w:rsidR="007C05E7" w:rsidRPr="008B1BB5" w:rsidRDefault="007C05E7" w:rsidP="004C767C">
            <w:pPr>
              <w:ind w:left="217"/>
              <w:jc w:val="both"/>
              <w:rPr>
                <w:bCs/>
                <w:iCs/>
                <w:lang w:val="kk-KZ"/>
              </w:rPr>
            </w:pPr>
            <w:r w:rsidRPr="008B1BB5">
              <w:rPr>
                <w:bCs/>
                <w:iCs/>
              </w:rPr>
              <w:t xml:space="preserve">   -</w:t>
            </w:r>
            <w:r w:rsidRPr="008B1BB5">
              <w:rPr>
                <w:bCs/>
                <w:iCs/>
                <w:lang w:val="kk-KZ"/>
              </w:rPr>
              <w:t xml:space="preserve">басымды </w:t>
            </w:r>
            <w:r w:rsidRPr="008B1BB5">
              <w:rPr>
                <w:bCs/>
                <w:iCs/>
              </w:rPr>
              <w:t>акци</w:t>
            </w:r>
            <w:r w:rsidRPr="008B1BB5">
              <w:rPr>
                <w:bCs/>
                <w:iCs/>
                <w:lang w:val="kk-KZ"/>
              </w:rPr>
              <w:t xml:space="preserve">ялар </w:t>
            </w:r>
          </w:p>
          <w:p w:rsidR="007C05E7" w:rsidRPr="008B1BB5" w:rsidRDefault="007C05E7" w:rsidP="004C767C">
            <w:pPr>
              <w:ind w:left="217"/>
              <w:jc w:val="both"/>
              <w:rPr>
                <w:bCs/>
                <w:iCs/>
              </w:rPr>
            </w:pPr>
            <w:r w:rsidRPr="008B1BB5">
              <w:rPr>
                <w:bCs/>
                <w:iCs/>
              </w:rPr>
              <w:t xml:space="preserve">  - </w:t>
            </w:r>
            <w:r w:rsidRPr="008B1BB5">
              <w:rPr>
                <w:bCs/>
                <w:iCs/>
                <w:lang w:val="kk-KZ"/>
              </w:rPr>
              <w:t>қарапайым</w:t>
            </w:r>
            <w:r w:rsidRPr="008B1BB5">
              <w:rPr>
                <w:bCs/>
                <w:iCs/>
              </w:rPr>
              <w:t xml:space="preserve"> акци</w:t>
            </w:r>
            <w:r w:rsidRPr="008B1BB5">
              <w:rPr>
                <w:bCs/>
                <w:iCs/>
                <w:lang w:val="kk-KZ"/>
              </w:rPr>
              <w:t>ялар</w:t>
            </w:r>
          </w:p>
          <w:p w:rsidR="007C05E7" w:rsidRPr="008B1BB5" w:rsidRDefault="007C05E7" w:rsidP="004C767C">
            <w:pPr>
              <w:ind w:left="217"/>
              <w:jc w:val="both"/>
              <w:rPr>
                <w:bCs/>
                <w:iCs/>
                <w:lang w:val="kk-KZ"/>
              </w:rPr>
            </w:pPr>
            <w:r w:rsidRPr="008B1BB5">
              <w:rPr>
                <w:bCs/>
                <w:iCs/>
              </w:rPr>
              <w:t xml:space="preserve">   - </w:t>
            </w:r>
            <w:r w:rsidRPr="008B1BB5">
              <w:rPr>
                <w:bCs/>
                <w:iCs/>
                <w:lang w:val="kk-KZ"/>
              </w:rPr>
              <w:t>пайда</w:t>
            </w:r>
          </w:p>
          <w:p w:rsidR="007C05E7" w:rsidRPr="008B1BB5" w:rsidRDefault="007C05E7" w:rsidP="004C767C">
            <w:pPr>
              <w:ind w:left="217"/>
              <w:jc w:val="both"/>
              <w:rPr>
                <w:bCs/>
                <w:iCs/>
                <w:lang w:val="kk-KZ"/>
              </w:rPr>
            </w:pPr>
            <w:r w:rsidRPr="008B1BB5">
              <w:rPr>
                <w:bCs/>
                <w:iCs/>
              </w:rPr>
              <w:t xml:space="preserve">   - </w:t>
            </w:r>
            <w:r w:rsidRPr="008B1BB5">
              <w:rPr>
                <w:bCs/>
                <w:iCs/>
                <w:lang w:val="kk-KZ"/>
              </w:rPr>
              <w:t>қорлар</w:t>
            </w:r>
          </w:p>
          <w:p w:rsidR="007C05E7" w:rsidRPr="008B1BB5" w:rsidRDefault="007C05E7" w:rsidP="004C767C">
            <w:pPr>
              <w:ind w:left="217"/>
              <w:jc w:val="both"/>
              <w:rPr>
                <w:bCs/>
                <w:iCs/>
              </w:rPr>
            </w:pPr>
            <w:r w:rsidRPr="008B1BB5">
              <w:rPr>
                <w:bCs/>
                <w:iCs/>
              </w:rPr>
              <w:t xml:space="preserve">                     </w:t>
            </w:r>
            <w:r w:rsidRPr="008B1BB5">
              <w:rPr>
                <w:bCs/>
                <w:iCs/>
                <w:lang w:val="kk-KZ"/>
              </w:rPr>
              <w:t>БАРЛЫҒЫ</w:t>
            </w:r>
          </w:p>
        </w:tc>
        <w:tc>
          <w:tcPr>
            <w:tcW w:w="1061" w:type="dxa"/>
          </w:tcPr>
          <w:p w:rsidR="007C05E7" w:rsidRPr="008B1BB5" w:rsidRDefault="007C05E7" w:rsidP="004C767C">
            <w:pPr>
              <w:ind w:left="217"/>
              <w:jc w:val="center"/>
              <w:rPr>
                <w:bCs/>
                <w:iCs/>
              </w:rPr>
            </w:pPr>
          </w:p>
          <w:p w:rsidR="007C05E7" w:rsidRPr="008B1BB5" w:rsidRDefault="007C05E7" w:rsidP="004C767C">
            <w:pPr>
              <w:ind w:left="217"/>
              <w:jc w:val="center"/>
              <w:rPr>
                <w:bCs/>
                <w:iCs/>
                <w:lang w:val="kk-KZ"/>
              </w:rPr>
            </w:pPr>
          </w:p>
          <w:p w:rsidR="007C05E7" w:rsidRPr="008B1BB5" w:rsidRDefault="007C05E7" w:rsidP="004C767C">
            <w:pPr>
              <w:ind w:left="217"/>
              <w:jc w:val="center"/>
              <w:rPr>
                <w:bCs/>
                <w:iCs/>
                <w:lang w:val="kk-KZ"/>
              </w:rPr>
            </w:pPr>
          </w:p>
          <w:p w:rsidR="007C05E7" w:rsidRPr="008B1BB5" w:rsidRDefault="007C05E7" w:rsidP="004C767C">
            <w:pPr>
              <w:ind w:left="217"/>
              <w:jc w:val="center"/>
              <w:rPr>
                <w:bCs/>
                <w:iCs/>
              </w:rPr>
            </w:pPr>
            <w:r w:rsidRPr="008B1BB5">
              <w:rPr>
                <w:bCs/>
                <w:iCs/>
              </w:rPr>
              <w:t>40</w:t>
            </w:r>
          </w:p>
          <w:p w:rsidR="007C05E7" w:rsidRPr="008B1BB5" w:rsidRDefault="007C05E7" w:rsidP="004C767C">
            <w:pPr>
              <w:ind w:left="217"/>
              <w:jc w:val="center"/>
              <w:rPr>
                <w:bCs/>
                <w:iCs/>
              </w:rPr>
            </w:pPr>
            <w:r w:rsidRPr="008B1BB5">
              <w:rPr>
                <w:bCs/>
                <w:iCs/>
              </w:rPr>
              <w:t>180</w:t>
            </w:r>
          </w:p>
          <w:p w:rsidR="007C05E7" w:rsidRPr="008B1BB5" w:rsidRDefault="007C05E7" w:rsidP="004C767C">
            <w:pPr>
              <w:ind w:left="217"/>
              <w:jc w:val="center"/>
              <w:rPr>
                <w:bCs/>
                <w:iCs/>
              </w:rPr>
            </w:pPr>
            <w:r w:rsidRPr="008B1BB5">
              <w:rPr>
                <w:bCs/>
                <w:iCs/>
              </w:rPr>
              <w:t>50</w:t>
            </w:r>
          </w:p>
          <w:p w:rsidR="007C05E7" w:rsidRPr="008B1BB5" w:rsidRDefault="007C05E7" w:rsidP="004C767C">
            <w:pPr>
              <w:ind w:left="217"/>
              <w:jc w:val="center"/>
              <w:rPr>
                <w:bCs/>
                <w:iCs/>
              </w:rPr>
            </w:pPr>
            <w:r w:rsidRPr="008B1BB5">
              <w:rPr>
                <w:bCs/>
                <w:iCs/>
              </w:rPr>
              <w:t>30</w:t>
            </w:r>
          </w:p>
          <w:p w:rsidR="007C05E7" w:rsidRPr="008B1BB5" w:rsidRDefault="007C05E7" w:rsidP="004C767C">
            <w:pPr>
              <w:ind w:left="217"/>
              <w:jc w:val="center"/>
              <w:rPr>
                <w:bCs/>
                <w:iCs/>
              </w:rPr>
            </w:pPr>
            <w:r w:rsidRPr="008B1BB5">
              <w:rPr>
                <w:bCs/>
                <w:iCs/>
              </w:rPr>
              <w:t>500</w:t>
            </w:r>
          </w:p>
        </w:tc>
      </w:tr>
    </w:tbl>
    <w:p w:rsidR="007C05E7" w:rsidRPr="008B1BB5" w:rsidRDefault="007C05E7" w:rsidP="007C05E7">
      <w:pPr>
        <w:jc w:val="both"/>
        <w:rPr>
          <w:bCs/>
          <w:iCs/>
        </w:rPr>
      </w:pPr>
    </w:p>
    <w:p w:rsidR="007C05E7" w:rsidRPr="008B1BB5" w:rsidRDefault="007C05E7" w:rsidP="007C05E7">
      <w:pPr>
        <w:tabs>
          <w:tab w:val="left" w:pos="851"/>
        </w:tabs>
        <w:ind w:firstLine="567"/>
        <w:jc w:val="both"/>
        <w:rPr>
          <w:bCs/>
          <w:iCs/>
          <w:lang w:val="kk-KZ"/>
        </w:rPr>
      </w:pPr>
      <w:r w:rsidRPr="008B1BB5">
        <w:rPr>
          <w:bCs/>
          <w:iCs/>
          <w:lang w:val="kk-KZ"/>
        </w:rPr>
        <w:t xml:space="preserve">Жоспарлы балансты құрастырудың әдістері </w:t>
      </w:r>
    </w:p>
    <w:p w:rsidR="007C05E7" w:rsidRPr="008B1BB5" w:rsidRDefault="007C05E7" w:rsidP="007C05E7">
      <w:pPr>
        <w:numPr>
          <w:ilvl w:val="0"/>
          <w:numId w:val="12"/>
        </w:numPr>
        <w:tabs>
          <w:tab w:val="clear" w:pos="720"/>
          <w:tab w:val="left" w:pos="851"/>
        </w:tabs>
        <w:ind w:hanging="153"/>
        <w:jc w:val="both"/>
        <w:rPr>
          <w:bCs/>
          <w:iCs/>
          <w:lang w:val="kk-KZ"/>
        </w:rPr>
      </w:pPr>
      <w:r w:rsidRPr="008B1BB5">
        <w:rPr>
          <w:bCs/>
          <w:iCs/>
          <w:lang w:val="kk-KZ"/>
        </w:rPr>
        <w:t>Жоспарланған сату көлемінің өзгеруіне сәйкес балансты түзетудің әдісі (сатудан пайыздық әдіс):</w:t>
      </w:r>
    </w:p>
    <w:p w:rsidR="007C05E7" w:rsidRPr="008B1BB5" w:rsidRDefault="007C05E7" w:rsidP="007C05E7">
      <w:pPr>
        <w:numPr>
          <w:ilvl w:val="0"/>
          <w:numId w:val="12"/>
        </w:numPr>
        <w:tabs>
          <w:tab w:val="clear" w:pos="720"/>
          <w:tab w:val="left" w:pos="851"/>
        </w:tabs>
        <w:ind w:hanging="153"/>
        <w:jc w:val="both"/>
        <w:rPr>
          <w:bCs/>
          <w:iCs/>
        </w:rPr>
      </w:pPr>
      <w:r w:rsidRPr="008B1BB5">
        <w:rPr>
          <w:bCs/>
          <w:iCs/>
          <w:lang w:val="kk-KZ"/>
        </w:rPr>
        <w:t>Жеңілдетілген амал</w:t>
      </w:r>
    </w:p>
    <w:p w:rsidR="007C05E7" w:rsidRPr="008B1BB5" w:rsidRDefault="007C05E7" w:rsidP="007C05E7">
      <w:pPr>
        <w:numPr>
          <w:ilvl w:val="0"/>
          <w:numId w:val="12"/>
        </w:numPr>
        <w:tabs>
          <w:tab w:val="clear" w:pos="720"/>
          <w:tab w:val="left" w:pos="851"/>
        </w:tabs>
        <w:ind w:hanging="153"/>
        <w:jc w:val="both"/>
        <w:rPr>
          <w:bCs/>
          <w:iCs/>
        </w:rPr>
      </w:pPr>
      <w:r w:rsidRPr="008B1BB5">
        <w:rPr>
          <w:bCs/>
          <w:iCs/>
        </w:rPr>
        <w:t>Уилсон</w:t>
      </w:r>
      <w:r w:rsidRPr="008B1BB5">
        <w:rPr>
          <w:bCs/>
          <w:iCs/>
          <w:lang w:val="kk-KZ"/>
        </w:rPr>
        <w:t xml:space="preserve"> үлгісі </w:t>
      </w:r>
      <w:r w:rsidRPr="008B1BB5">
        <w:rPr>
          <w:bCs/>
          <w:iCs/>
        </w:rPr>
        <w:t>(</w:t>
      </w:r>
      <w:r w:rsidRPr="008B1BB5">
        <w:rPr>
          <w:bCs/>
          <w:iCs/>
          <w:lang w:val="kk-KZ"/>
        </w:rPr>
        <w:t>қорларды басқару</w:t>
      </w:r>
      <w:r w:rsidRPr="008B1BB5">
        <w:rPr>
          <w:bCs/>
          <w:iCs/>
        </w:rPr>
        <w:t>)</w:t>
      </w:r>
    </w:p>
    <w:p w:rsidR="007C05E7" w:rsidRPr="008B1BB5" w:rsidRDefault="007C05E7" w:rsidP="007C05E7">
      <w:pPr>
        <w:numPr>
          <w:ilvl w:val="0"/>
          <w:numId w:val="12"/>
        </w:numPr>
        <w:tabs>
          <w:tab w:val="clear" w:pos="720"/>
          <w:tab w:val="left" w:pos="851"/>
        </w:tabs>
        <w:ind w:hanging="153"/>
        <w:jc w:val="both"/>
        <w:rPr>
          <w:bCs/>
          <w:iCs/>
        </w:rPr>
      </w:pPr>
      <w:r w:rsidRPr="008B1BB5">
        <w:rPr>
          <w:bCs/>
          <w:iCs/>
        </w:rPr>
        <w:t>Баумол</w:t>
      </w:r>
      <w:r w:rsidRPr="008B1BB5">
        <w:rPr>
          <w:bCs/>
          <w:iCs/>
          <w:lang w:val="kk-KZ"/>
        </w:rPr>
        <w:t>ь</w:t>
      </w:r>
      <w:r w:rsidRPr="008B1BB5">
        <w:rPr>
          <w:bCs/>
          <w:iCs/>
        </w:rPr>
        <w:t xml:space="preserve"> </w:t>
      </w:r>
      <w:r w:rsidRPr="008B1BB5">
        <w:rPr>
          <w:bCs/>
          <w:iCs/>
          <w:lang w:val="kk-KZ"/>
        </w:rPr>
        <w:t xml:space="preserve">үлгісі </w:t>
      </w:r>
      <w:r w:rsidRPr="008B1BB5">
        <w:rPr>
          <w:bCs/>
          <w:iCs/>
        </w:rPr>
        <w:t>(</w:t>
      </w:r>
      <w:r w:rsidRPr="008B1BB5">
        <w:rPr>
          <w:bCs/>
          <w:iCs/>
          <w:lang w:val="kk-KZ"/>
        </w:rPr>
        <w:t>ақша қаражаттарын басқару</w:t>
      </w:r>
      <w:r w:rsidRPr="008B1BB5">
        <w:rPr>
          <w:bCs/>
          <w:iCs/>
        </w:rPr>
        <w:t xml:space="preserve">) </w:t>
      </w:r>
    </w:p>
    <w:p w:rsidR="007C05E7" w:rsidRPr="008B1BB5" w:rsidRDefault="007C05E7" w:rsidP="007C05E7">
      <w:pPr>
        <w:numPr>
          <w:ilvl w:val="0"/>
          <w:numId w:val="12"/>
        </w:numPr>
        <w:tabs>
          <w:tab w:val="clear" w:pos="720"/>
          <w:tab w:val="left" w:pos="851"/>
        </w:tabs>
        <w:ind w:hanging="153"/>
        <w:jc w:val="both"/>
        <w:rPr>
          <w:bCs/>
          <w:iCs/>
        </w:rPr>
      </w:pPr>
      <w:r w:rsidRPr="008B1BB5">
        <w:rPr>
          <w:bCs/>
          <w:iCs/>
          <w:lang w:val="kk-KZ"/>
        </w:rPr>
        <w:t xml:space="preserve">Сызықтық </w:t>
      </w:r>
      <w:r w:rsidRPr="008B1BB5">
        <w:rPr>
          <w:bCs/>
          <w:iCs/>
        </w:rPr>
        <w:t xml:space="preserve">регрессия </w:t>
      </w:r>
      <w:r w:rsidRPr="008B1BB5">
        <w:rPr>
          <w:bCs/>
          <w:iCs/>
          <w:lang w:val="kk-KZ"/>
        </w:rPr>
        <w:t>және т.б.</w:t>
      </w:r>
      <w:r w:rsidRPr="008B1BB5">
        <w:rPr>
          <w:bCs/>
          <w:iCs/>
        </w:rPr>
        <w:t>.</w:t>
      </w:r>
    </w:p>
    <w:p w:rsidR="007C05E7" w:rsidRPr="008B1BB5" w:rsidRDefault="007C05E7" w:rsidP="007C05E7">
      <w:pPr>
        <w:tabs>
          <w:tab w:val="left" w:pos="851"/>
        </w:tabs>
        <w:ind w:firstLine="567"/>
        <w:jc w:val="both"/>
        <w:rPr>
          <w:bCs/>
          <w:iCs/>
          <w:lang w:val="kk-KZ"/>
        </w:rPr>
      </w:pPr>
      <w:r w:rsidRPr="008B1BB5">
        <w:rPr>
          <w:bCs/>
          <w:iCs/>
          <w:lang w:val="kk-KZ"/>
        </w:rPr>
        <w:t>Б</w:t>
      </w:r>
      <w:r w:rsidRPr="008B1BB5">
        <w:rPr>
          <w:bCs/>
          <w:iCs/>
        </w:rPr>
        <w:t>аланс</w:t>
      </w:r>
      <w:r w:rsidRPr="008B1BB5">
        <w:rPr>
          <w:bCs/>
          <w:iCs/>
          <w:lang w:val="kk-KZ"/>
        </w:rPr>
        <w:t>ты құру кезеңдері</w:t>
      </w:r>
    </w:p>
    <w:p w:rsidR="007C05E7" w:rsidRPr="008B1BB5" w:rsidRDefault="007C05E7" w:rsidP="007C05E7">
      <w:pPr>
        <w:numPr>
          <w:ilvl w:val="0"/>
          <w:numId w:val="3"/>
        </w:numPr>
        <w:tabs>
          <w:tab w:val="clear" w:pos="720"/>
          <w:tab w:val="num" w:pos="-4680"/>
          <w:tab w:val="left" w:pos="360"/>
          <w:tab w:val="left" w:pos="851"/>
        </w:tabs>
        <w:ind w:left="0" w:firstLine="567"/>
        <w:jc w:val="both"/>
        <w:rPr>
          <w:bCs/>
          <w:iCs/>
          <w:lang w:val="kk-KZ"/>
        </w:rPr>
      </w:pPr>
      <w:r w:rsidRPr="008B1BB5">
        <w:rPr>
          <w:bCs/>
          <w:iCs/>
          <w:lang w:val="kk-KZ"/>
        </w:rPr>
        <w:t xml:space="preserve">Сату көлемінің өсуімен бірге өзгеретін баланс активінің статьясын анықтау (бұл біоінші кезекте, қорлар, дебиторлық борыш, есептік шот).  </w:t>
      </w:r>
    </w:p>
    <w:p w:rsidR="007C05E7" w:rsidRPr="008B1BB5" w:rsidRDefault="007C05E7" w:rsidP="007C05E7">
      <w:pPr>
        <w:numPr>
          <w:ilvl w:val="0"/>
          <w:numId w:val="3"/>
        </w:numPr>
        <w:tabs>
          <w:tab w:val="clear" w:pos="720"/>
          <w:tab w:val="num" w:pos="-4680"/>
          <w:tab w:val="left" w:pos="360"/>
          <w:tab w:val="left" w:pos="851"/>
        </w:tabs>
        <w:ind w:left="0" w:firstLine="567"/>
        <w:jc w:val="both"/>
        <w:rPr>
          <w:bCs/>
          <w:iCs/>
          <w:lang w:val="kk-KZ"/>
        </w:rPr>
      </w:pPr>
      <w:r w:rsidRPr="008B1BB5">
        <w:rPr>
          <w:bCs/>
          <w:iCs/>
          <w:lang w:val="kk-KZ"/>
        </w:rPr>
        <w:t xml:space="preserve">Баланс активтерінің өзгертілетін статьяларының жоспарлы мөлшерін есептеу. Ақпарат операциялық бюджеттерден (есептер мен қорлардың бөлігінде) және қаржылық бюджетттерден (ақша қаражаттарының түсуі, таза пайда) қабылданады. </w:t>
      </w:r>
    </w:p>
    <w:p w:rsidR="007C05E7" w:rsidRPr="008B1BB5" w:rsidRDefault="007C05E7" w:rsidP="007C05E7">
      <w:pPr>
        <w:numPr>
          <w:ilvl w:val="0"/>
          <w:numId w:val="3"/>
        </w:numPr>
        <w:tabs>
          <w:tab w:val="clear" w:pos="720"/>
          <w:tab w:val="num" w:pos="-4680"/>
          <w:tab w:val="left" w:pos="360"/>
          <w:tab w:val="left" w:pos="851"/>
        </w:tabs>
        <w:ind w:left="0" w:firstLine="567"/>
        <w:jc w:val="both"/>
        <w:rPr>
          <w:bCs/>
          <w:iCs/>
          <w:lang w:val="kk-KZ"/>
        </w:rPr>
      </w:pPr>
      <w:r w:rsidRPr="008B1BB5">
        <w:rPr>
          <w:bCs/>
          <w:iCs/>
          <w:lang w:val="kk-KZ"/>
        </w:rPr>
        <w:t>Болжам бойынша өзгермейтін өткен кезеңнің статьяларын баланс активтерінен ауыстыру.</w:t>
      </w:r>
    </w:p>
    <w:p w:rsidR="007C05E7" w:rsidRPr="008B1BB5" w:rsidRDefault="007C05E7" w:rsidP="007C05E7">
      <w:pPr>
        <w:numPr>
          <w:ilvl w:val="0"/>
          <w:numId w:val="3"/>
        </w:numPr>
        <w:tabs>
          <w:tab w:val="clear" w:pos="720"/>
          <w:tab w:val="num" w:pos="-4680"/>
          <w:tab w:val="left" w:pos="360"/>
          <w:tab w:val="left" w:pos="851"/>
        </w:tabs>
        <w:ind w:left="0" w:firstLine="567"/>
        <w:jc w:val="both"/>
        <w:rPr>
          <w:bCs/>
          <w:iCs/>
        </w:rPr>
      </w:pPr>
      <w:r w:rsidRPr="008B1BB5">
        <w:rPr>
          <w:bCs/>
          <w:iCs/>
          <w:lang w:val="kk-KZ"/>
        </w:rPr>
        <w:t>Баланс валютасын алу үшін  қаражаттарды активтерде</w:t>
      </w:r>
      <w:r w:rsidRPr="008B1BB5">
        <w:rPr>
          <w:bCs/>
          <w:iCs/>
        </w:rPr>
        <w:t xml:space="preserve"> </w:t>
      </w:r>
      <w:r w:rsidRPr="008B1BB5">
        <w:rPr>
          <w:bCs/>
          <w:iCs/>
          <w:lang w:val="kk-KZ"/>
        </w:rPr>
        <w:t xml:space="preserve">соммалау. </w:t>
      </w:r>
    </w:p>
    <w:p w:rsidR="007C05E7" w:rsidRPr="008B1BB5" w:rsidRDefault="007C05E7" w:rsidP="007C05E7">
      <w:pPr>
        <w:numPr>
          <w:ilvl w:val="0"/>
          <w:numId w:val="3"/>
        </w:numPr>
        <w:tabs>
          <w:tab w:val="clear" w:pos="720"/>
          <w:tab w:val="num" w:pos="-4680"/>
          <w:tab w:val="left" w:pos="360"/>
          <w:tab w:val="left" w:pos="851"/>
        </w:tabs>
        <w:ind w:left="0" w:firstLine="567"/>
        <w:jc w:val="both"/>
        <w:rPr>
          <w:bCs/>
          <w:iCs/>
        </w:rPr>
      </w:pPr>
      <w:r w:rsidRPr="008B1BB5">
        <w:rPr>
          <w:bCs/>
          <w:iCs/>
          <w:lang w:val="kk-KZ"/>
        </w:rPr>
        <w:t xml:space="preserve">Пайданың жоспарлы мөлшерін анықтау және оны пассивтың сәйкес бөліміне жазу. </w:t>
      </w:r>
      <w:r w:rsidRPr="008B1BB5">
        <w:rPr>
          <w:bCs/>
          <w:iCs/>
        </w:rPr>
        <w:t xml:space="preserve"> </w:t>
      </w:r>
    </w:p>
    <w:p w:rsidR="007C05E7" w:rsidRPr="008B1BB5" w:rsidRDefault="007C05E7" w:rsidP="007C05E7">
      <w:pPr>
        <w:numPr>
          <w:ilvl w:val="0"/>
          <w:numId w:val="3"/>
        </w:numPr>
        <w:tabs>
          <w:tab w:val="clear" w:pos="720"/>
          <w:tab w:val="num" w:pos="-4680"/>
          <w:tab w:val="left" w:pos="360"/>
          <w:tab w:val="left" w:pos="851"/>
        </w:tabs>
        <w:ind w:left="0" w:firstLine="567"/>
        <w:jc w:val="both"/>
        <w:rPr>
          <w:bCs/>
          <w:iCs/>
          <w:lang w:val="kk-KZ"/>
        </w:rPr>
      </w:pPr>
      <w:r w:rsidRPr="008B1BB5">
        <w:rPr>
          <w:bCs/>
          <w:iCs/>
          <w:lang w:val="kk-KZ"/>
        </w:rPr>
        <w:t xml:space="preserve">Өткен кезеңдегі баланстан пассивтердің өзгертілмеген статьяларын ауыстыру (ұзаұ мерзімді міндеттемелер, өзіндік капитал). </w:t>
      </w:r>
    </w:p>
    <w:p w:rsidR="007C05E7" w:rsidRPr="008B1BB5" w:rsidRDefault="007C05E7" w:rsidP="007C05E7">
      <w:pPr>
        <w:numPr>
          <w:ilvl w:val="0"/>
          <w:numId w:val="3"/>
        </w:numPr>
        <w:tabs>
          <w:tab w:val="clear" w:pos="720"/>
          <w:tab w:val="num" w:pos="-4680"/>
          <w:tab w:val="left" w:pos="360"/>
          <w:tab w:val="left" w:pos="851"/>
        </w:tabs>
        <w:ind w:left="0" w:firstLine="567"/>
        <w:jc w:val="both"/>
        <w:rPr>
          <w:bCs/>
          <w:iCs/>
          <w:lang w:val="kk-KZ"/>
        </w:rPr>
      </w:pPr>
      <w:r w:rsidRPr="008B1BB5">
        <w:rPr>
          <w:bCs/>
          <w:iCs/>
          <w:lang w:val="kk-KZ"/>
        </w:rPr>
        <w:t xml:space="preserve">Пассивте қаражаттар тапшылығын және оның сыртқы қаржыландыруда - несиенің барлық түрлерінің қажеттіліктерін жабу көздерін анықтау, акцияларды шығару есебінен өзіндік капиталды арттыру және т.б. </w:t>
      </w:r>
    </w:p>
    <w:p w:rsidR="007C05E7" w:rsidRPr="008B1BB5" w:rsidRDefault="007C05E7" w:rsidP="007C05E7">
      <w:pPr>
        <w:numPr>
          <w:ilvl w:val="0"/>
          <w:numId w:val="3"/>
        </w:numPr>
        <w:tabs>
          <w:tab w:val="clear" w:pos="720"/>
          <w:tab w:val="num" w:pos="-4680"/>
          <w:tab w:val="left" w:pos="360"/>
          <w:tab w:val="left" w:pos="851"/>
        </w:tabs>
        <w:ind w:left="0" w:firstLine="567"/>
        <w:jc w:val="both"/>
        <w:rPr>
          <w:bCs/>
          <w:iCs/>
          <w:lang w:val="kk-KZ"/>
        </w:rPr>
      </w:pPr>
      <w:r w:rsidRPr="008B1BB5">
        <w:rPr>
          <w:bCs/>
          <w:iCs/>
          <w:lang w:val="kk-KZ"/>
        </w:rPr>
        <w:t xml:space="preserve">Қажет сыртқы қаржыландырудың мөлшерін есептеу, ереже бойынша кәсіпорын қуаты сату көлемін арттыру үшін жеткіліксіз және негізгі капиталға қосымша салымдар қажет болған жағдайда жүргізіледі. Көп жағдайда фирманың қуаты өнімді шығаруды және сатуды арттыру үшін толығымен жетеді. </w:t>
      </w:r>
    </w:p>
    <w:p w:rsidR="007C05E7" w:rsidRPr="008B1BB5" w:rsidRDefault="007C05E7" w:rsidP="007C05E7">
      <w:pPr>
        <w:numPr>
          <w:ilvl w:val="0"/>
          <w:numId w:val="3"/>
        </w:numPr>
        <w:tabs>
          <w:tab w:val="clear" w:pos="720"/>
          <w:tab w:val="num" w:pos="-4680"/>
          <w:tab w:val="left" w:pos="360"/>
          <w:tab w:val="left" w:pos="851"/>
        </w:tabs>
        <w:ind w:left="0" w:firstLine="567"/>
        <w:jc w:val="both"/>
        <w:rPr>
          <w:bCs/>
          <w:iCs/>
          <w:lang w:val="kk-KZ"/>
        </w:rPr>
      </w:pPr>
      <w:r w:rsidRPr="008B1BB5">
        <w:rPr>
          <w:bCs/>
          <w:iCs/>
          <w:lang w:val="kk-KZ"/>
        </w:rPr>
        <w:lastRenderedPageBreak/>
        <w:t>Фирма балансының болашақтағы өтімділігін анықтауға мүмкіндік беретін негізгі қаржылық коэффициенттерді есептеу (өтімділік, өзіндік айналым қаражаттарымен қамтамасыз етілу, несиелік және өзіндік капиталдың қатынасы, өзіндік капиталдың рентабельділігі).</w:t>
      </w:r>
    </w:p>
    <w:p w:rsidR="007C05E7" w:rsidRPr="008B1BB5" w:rsidRDefault="007C05E7" w:rsidP="007C05E7">
      <w:pPr>
        <w:tabs>
          <w:tab w:val="left" w:pos="851"/>
        </w:tabs>
        <w:ind w:firstLine="567"/>
        <w:jc w:val="both"/>
        <w:rPr>
          <w:bCs/>
          <w:iCs/>
          <w:lang w:val="kk-KZ"/>
        </w:rPr>
      </w:pPr>
      <w:r w:rsidRPr="008B1BB5">
        <w:rPr>
          <w:bCs/>
          <w:iCs/>
          <w:lang w:val="kk-KZ"/>
        </w:rPr>
        <w:t xml:space="preserve">Берілген бағаларға сүйене отырып, менеджерлер дебиторлық борышты төлету бойынша, несие берушілермен жұмыс жасау бойынша,  уақытша бос қаржылық құралдарды орналастыру бойынша, өзіндік капиталды арттыру бойынша және т.б. тиімді басқару шешімдерін қабылдауы мүмкін.  </w:t>
      </w:r>
    </w:p>
    <w:p w:rsidR="007C05E7" w:rsidRPr="008B1BB5" w:rsidRDefault="007C05E7" w:rsidP="007C05E7">
      <w:pPr>
        <w:tabs>
          <w:tab w:val="left" w:pos="851"/>
        </w:tabs>
        <w:ind w:firstLine="567"/>
        <w:jc w:val="both"/>
        <w:rPr>
          <w:bCs/>
          <w:iCs/>
          <w:lang w:val="kk-KZ"/>
        </w:rPr>
      </w:pPr>
      <w:r w:rsidRPr="008B1BB5">
        <w:rPr>
          <w:bCs/>
          <w:iCs/>
          <w:lang w:val="kk-KZ"/>
        </w:rPr>
        <w:t>Сату болжамын құрастыру әдістері:</w:t>
      </w:r>
    </w:p>
    <w:p w:rsidR="007C05E7" w:rsidRPr="008B1BB5" w:rsidRDefault="007C05E7" w:rsidP="007C05E7">
      <w:pPr>
        <w:numPr>
          <w:ilvl w:val="0"/>
          <w:numId w:val="9"/>
        </w:numPr>
        <w:tabs>
          <w:tab w:val="left" w:pos="851"/>
        </w:tabs>
        <w:ind w:left="0" w:firstLine="567"/>
        <w:jc w:val="both"/>
        <w:rPr>
          <w:bCs/>
          <w:iCs/>
        </w:rPr>
      </w:pPr>
      <w:r w:rsidRPr="008B1BB5">
        <w:rPr>
          <w:bCs/>
          <w:iCs/>
          <w:lang w:val="kk-KZ"/>
        </w:rPr>
        <w:t>Сауда жұмысшыларының бағалауы</w:t>
      </w:r>
    </w:p>
    <w:p w:rsidR="007C05E7" w:rsidRPr="00326769" w:rsidRDefault="007C05E7" w:rsidP="007C05E7">
      <w:pPr>
        <w:numPr>
          <w:ilvl w:val="0"/>
          <w:numId w:val="9"/>
        </w:numPr>
        <w:tabs>
          <w:tab w:val="left" w:pos="851"/>
        </w:tabs>
        <w:ind w:left="0" w:firstLine="567"/>
        <w:jc w:val="both"/>
        <w:rPr>
          <w:bCs/>
          <w:iCs/>
        </w:rPr>
      </w:pPr>
      <w:r w:rsidRPr="008B1BB5">
        <w:rPr>
          <w:bCs/>
          <w:iCs/>
          <w:lang w:val="kk-KZ"/>
        </w:rPr>
        <w:t xml:space="preserve">Тұтынушылардан сұрау </w:t>
      </w:r>
    </w:p>
    <w:p w:rsidR="007C05E7" w:rsidRPr="00326769" w:rsidRDefault="007C05E7" w:rsidP="007C05E7">
      <w:pPr>
        <w:numPr>
          <w:ilvl w:val="0"/>
          <w:numId w:val="9"/>
        </w:numPr>
        <w:tabs>
          <w:tab w:val="left" w:pos="851"/>
        </w:tabs>
        <w:ind w:left="0" w:firstLine="567"/>
        <w:jc w:val="both"/>
        <w:rPr>
          <w:bCs/>
          <w:iCs/>
        </w:rPr>
      </w:pPr>
      <w:r w:rsidRPr="00326769">
        <w:rPr>
          <w:bCs/>
          <w:iCs/>
          <w:lang w:val="kk-KZ"/>
        </w:rPr>
        <w:t>Уақытша қатарларды талдау</w:t>
      </w:r>
      <w:r w:rsidRPr="00326769">
        <w:rPr>
          <w:bCs/>
          <w:iCs/>
        </w:rPr>
        <w:t>:</w:t>
      </w:r>
    </w:p>
    <w:p w:rsidR="007C05E7" w:rsidRPr="008B1BB5" w:rsidRDefault="007C05E7" w:rsidP="007C05E7">
      <w:pPr>
        <w:numPr>
          <w:ilvl w:val="1"/>
          <w:numId w:val="17"/>
        </w:numPr>
        <w:tabs>
          <w:tab w:val="left" w:pos="851"/>
        </w:tabs>
        <w:jc w:val="both"/>
        <w:rPr>
          <w:bCs/>
          <w:iCs/>
        </w:rPr>
      </w:pPr>
      <w:r w:rsidRPr="008B1BB5">
        <w:rPr>
          <w:bCs/>
          <w:iCs/>
          <w:lang w:val="kk-KZ"/>
        </w:rPr>
        <w:t>негізгі ойды талдау</w:t>
      </w:r>
      <w:r w:rsidRPr="008B1BB5">
        <w:rPr>
          <w:bCs/>
          <w:iCs/>
        </w:rPr>
        <w:t xml:space="preserve"> (тренд</w:t>
      </w:r>
      <w:r w:rsidRPr="008B1BB5">
        <w:rPr>
          <w:bCs/>
          <w:iCs/>
          <w:lang w:val="kk-KZ"/>
        </w:rPr>
        <w:t>тердің</w:t>
      </w:r>
      <w:r w:rsidRPr="008B1BB5">
        <w:rPr>
          <w:bCs/>
          <w:iCs/>
        </w:rPr>
        <w:t xml:space="preserve"> экстраполяция</w:t>
      </w:r>
      <w:r w:rsidRPr="008B1BB5">
        <w:rPr>
          <w:bCs/>
          <w:iCs/>
          <w:lang w:val="kk-KZ"/>
        </w:rPr>
        <w:t>сы</w:t>
      </w:r>
      <w:r w:rsidRPr="008B1BB5">
        <w:rPr>
          <w:bCs/>
          <w:iCs/>
        </w:rPr>
        <w:t>)</w:t>
      </w:r>
    </w:p>
    <w:p w:rsidR="007C05E7" w:rsidRPr="008B1BB5" w:rsidRDefault="007C05E7" w:rsidP="007C05E7">
      <w:pPr>
        <w:numPr>
          <w:ilvl w:val="1"/>
          <w:numId w:val="17"/>
        </w:numPr>
        <w:tabs>
          <w:tab w:val="left" w:pos="851"/>
        </w:tabs>
        <w:jc w:val="both"/>
        <w:rPr>
          <w:bCs/>
          <w:iCs/>
        </w:rPr>
      </w:pPr>
      <w:r w:rsidRPr="008B1BB5">
        <w:rPr>
          <w:bCs/>
          <w:iCs/>
          <w:lang w:val="kk-KZ"/>
        </w:rPr>
        <w:t>айналымдықты талдау</w:t>
      </w:r>
    </w:p>
    <w:p w:rsidR="007C05E7" w:rsidRPr="008B1BB5" w:rsidRDefault="007C05E7" w:rsidP="007C05E7">
      <w:pPr>
        <w:numPr>
          <w:ilvl w:val="1"/>
          <w:numId w:val="17"/>
        </w:numPr>
        <w:tabs>
          <w:tab w:val="left" w:pos="851"/>
        </w:tabs>
        <w:jc w:val="both"/>
        <w:rPr>
          <w:bCs/>
          <w:iCs/>
        </w:rPr>
      </w:pPr>
      <w:r w:rsidRPr="008B1BB5">
        <w:rPr>
          <w:bCs/>
          <w:iCs/>
          <w:lang w:val="kk-KZ"/>
        </w:rPr>
        <w:t>маусымдылықты талдау</w:t>
      </w:r>
    </w:p>
    <w:p w:rsidR="007C05E7" w:rsidRPr="008B1BB5" w:rsidRDefault="007C05E7" w:rsidP="007C05E7">
      <w:pPr>
        <w:numPr>
          <w:ilvl w:val="0"/>
          <w:numId w:val="10"/>
        </w:numPr>
        <w:tabs>
          <w:tab w:val="left" w:pos="851"/>
        </w:tabs>
        <w:ind w:left="0" w:firstLine="567"/>
        <w:jc w:val="both"/>
        <w:rPr>
          <w:bCs/>
          <w:iCs/>
        </w:rPr>
      </w:pPr>
      <w:r w:rsidRPr="008B1BB5">
        <w:rPr>
          <w:bCs/>
          <w:iCs/>
        </w:rPr>
        <w:t>Эконометри</w:t>
      </w:r>
      <w:r w:rsidRPr="008B1BB5">
        <w:rPr>
          <w:bCs/>
          <w:iCs/>
          <w:lang w:val="kk-KZ"/>
        </w:rPr>
        <w:t>калық үлгілер</w:t>
      </w:r>
      <w:r w:rsidRPr="008B1BB5">
        <w:rPr>
          <w:bCs/>
          <w:iCs/>
        </w:rPr>
        <w:t xml:space="preserve"> (КРА </w:t>
      </w:r>
      <w:r w:rsidRPr="008B1BB5">
        <w:rPr>
          <w:bCs/>
          <w:iCs/>
          <w:lang w:val="kk-KZ"/>
        </w:rPr>
        <w:t>және т.б.</w:t>
      </w:r>
      <w:r w:rsidRPr="008B1BB5">
        <w:rPr>
          <w:bCs/>
          <w:iCs/>
        </w:rPr>
        <w:t>)</w:t>
      </w:r>
    </w:p>
    <w:p w:rsidR="007C05E7" w:rsidRPr="008B1BB5" w:rsidRDefault="007C05E7" w:rsidP="007C05E7">
      <w:pPr>
        <w:tabs>
          <w:tab w:val="left" w:pos="851"/>
        </w:tabs>
        <w:ind w:firstLine="567"/>
        <w:jc w:val="both"/>
        <w:rPr>
          <w:bCs/>
          <w:iCs/>
        </w:rPr>
      </w:pPr>
      <w:r w:rsidRPr="008B1BB5">
        <w:rPr>
          <w:bCs/>
          <w:iCs/>
          <w:lang w:val="kk-KZ"/>
        </w:rPr>
        <w:t xml:space="preserve">Сату көлеміне сәйкестік әдісінің жетелмегендігі </w:t>
      </w:r>
    </w:p>
    <w:p w:rsidR="007C05E7" w:rsidRPr="008B1BB5" w:rsidRDefault="007C05E7" w:rsidP="007C05E7">
      <w:pPr>
        <w:tabs>
          <w:tab w:val="left" w:pos="851"/>
        </w:tabs>
        <w:ind w:firstLine="567"/>
        <w:jc w:val="both"/>
        <w:rPr>
          <w:bCs/>
          <w:iCs/>
        </w:rPr>
      </w:pPr>
      <w:r w:rsidRPr="008B1BB5">
        <w:rPr>
          <w:bCs/>
          <w:iCs/>
          <w:lang w:val="kk-KZ"/>
        </w:rPr>
        <w:t>Әдістің жорамалдары:</w:t>
      </w:r>
    </w:p>
    <w:p w:rsidR="007C05E7" w:rsidRPr="008B1BB5" w:rsidRDefault="007C05E7" w:rsidP="007C05E7">
      <w:pPr>
        <w:tabs>
          <w:tab w:val="left" w:pos="851"/>
        </w:tabs>
        <w:ind w:firstLine="567"/>
        <w:jc w:val="both"/>
        <w:rPr>
          <w:bCs/>
          <w:iCs/>
          <w:lang w:val="kk-KZ"/>
        </w:rPr>
      </w:pPr>
      <w:r w:rsidRPr="008B1BB5">
        <w:rPr>
          <w:bCs/>
          <w:iCs/>
        </w:rPr>
        <w:t xml:space="preserve">- </w:t>
      </w:r>
      <w:r w:rsidRPr="008B1BB5">
        <w:rPr>
          <w:bCs/>
          <w:iCs/>
          <w:lang w:val="kk-KZ"/>
        </w:rPr>
        <w:t>баланстың көптеген статьялары сату көлемімен тікелей байланысты;</w:t>
      </w:r>
    </w:p>
    <w:p w:rsidR="007C05E7" w:rsidRPr="008B1BB5" w:rsidRDefault="007C05E7" w:rsidP="007C05E7">
      <w:pPr>
        <w:tabs>
          <w:tab w:val="left" w:pos="851"/>
        </w:tabs>
        <w:ind w:firstLine="567"/>
        <w:jc w:val="both"/>
        <w:rPr>
          <w:bCs/>
          <w:iCs/>
          <w:lang w:val="kk-KZ"/>
        </w:rPr>
      </w:pPr>
      <w:r w:rsidRPr="008B1BB5">
        <w:rPr>
          <w:bCs/>
          <w:iCs/>
          <w:lang w:val="kk-KZ"/>
        </w:rPr>
        <w:t>- барлық активтардың ағымдық деңгейлері сату көлемінің ағымдық деңгейлері үшін үйлесімді.</w:t>
      </w:r>
    </w:p>
    <w:p w:rsidR="007C05E7" w:rsidRPr="008B1BB5" w:rsidRDefault="007C05E7" w:rsidP="007C05E7">
      <w:pPr>
        <w:tabs>
          <w:tab w:val="left" w:pos="851"/>
        </w:tabs>
        <w:ind w:firstLine="567"/>
        <w:jc w:val="both"/>
        <w:rPr>
          <w:bCs/>
          <w:iCs/>
          <w:lang w:val="kk-KZ"/>
        </w:rPr>
      </w:pPr>
      <w:r w:rsidRPr="008B1BB5">
        <w:rPr>
          <w:bCs/>
          <w:iCs/>
          <w:lang w:val="kk-KZ"/>
        </w:rPr>
        <w:t>Әдістің жетілмегендігінің себептері:</w:t>
      </w:r>
    </w:p>
    <w:p w:rsidR="007C05E7" w:rsidRPr="008B1BB5" w:rsidRDefault="007C05E7" w:rsidP="007C05E7">
      <w:pPr>
        <w:tabs>
          <w:tab w:val="left" w:pos="851"/>
        </w:tabs>
        <w:ind w:firstLine="567"/>
        <w:jc w:val="both"/>
        <w:rPr>
          <w:bCs/>
          <w:iCs/>
          <w:lang w:val="kk-KZ"/>
        </w:rPr>
      </w:pPr>
      <w:r w:rsidRPr="008B1BB5">
        <w:rPr>
          <w:bCs/>
          <w:iCs/>
          <w:lang w:val="kk-KZ"/>
        </w:rPr>
        <w:t>- масштабтың әсері, яғни, фирма өскен сайын қорлар, дебиторлық және кредиторлық борыштар, баяу өсуі мүмкін;</w:t>
      </w:r>
    </w:p>
    <w:p w:rsidR="007C05E7" w:rsidRPr="008B1BB5" w:rsidRDefault="007C05E7" w:rsidP="007C05E7">
      <w:pPr>
        <w:tabs>
          <w:tab w:val="left" w:pos="851"/>
        </w:tabs>
        <w:ind w:firstLine="567"/>
        <w:jc w:val="both"/>
        <w:rPr>
          <w:bCs/>
          <w:iCs/>
          <w:lang w:val="kk-KZ"/>
        </w:rPr>
      </w:pPr>
      <w:r w:rsidRPr="008B1BB5">
        <w:rPr>
          <w:bCs/>
          <w:iCs/>
          <w:lang w:val="kk-KZ"/>
        </w:rPr>
        <w:t>- өндірістік қуаттардың толық жүктелмеуінің әсері: көп шығынсыз кеңею қажет боолған кезде, сату көлемін түрлендіруге мүмкіндік береді:</w:t>
      </w:r>
    </w:p>
    <w:p w:rsidR="007C05E7" w:rsidRPr="008B1BB5" w:rsidRDefault="007C05E7" w:rsidP="007C05E7">
      <w:pPr>
        <w:tabs>
          <w:tab w:val="left" w:pos="851"/>
        </w:tabs>
        <w:ind w:firstLine="567"/>
        <w:jc w:val="both"/>
        <w:rPr>
          <w:bCs/>
          <w:iCs/>
          <w:lang w:val="kk-KZ"/>
        </w:rPr>
      </w:pPr>
      <w:r w:rsidRPr="008B1BB5">
        <w:rPr>
          <w:bCs/>
          <w:iCs/>
          <w:lang w:val="kk-KZ"/>
        </w:rPr>
        <w:t xml:space="preserve">- циклдік тербелістер. </w:t>
      </w:r>
    </w:p>
    <w:p w:rsidR="007C05E7" w:rsidRPr="008B1BB5" w:rsidRDefault="007C05E7" w:rsidP="007C05E7">
      <w:pPr>
        <w:tabs>
          <w:tab w:val="left" w:pos="851"/>
        </w:tabs>
        <w:ind w:firstLine="567"/>
        <w:jc w:val="both"/>
        <w:rPr>
          <w:bCs/>
          <w:iCs/>
          <w:lang w:val="kk-KZ"/>
        </w:rPr>
      </w:pPr>
      <w:r w:rsidRPr="008B1BB5">
        <w:rPr>
          <w:bCs/>
          <w:iCs/>
          <w:lang w:val="kk-KZ"/>
        </w:rPr>
        <w:t xml:space="preserve">Үшінші қаржылық бюджет: ақша қаражаттарының қозғалыс бюджеті Басты міндет – ақша қаражаттарының шығуы мен түсуінің синхрондылығын тексеру, ағымдық қызметтің ақша қаражаттарымен қамтылуы және ұйымды дамыту. Мұнда бастысы – шаруашылық операцияларды атқару уақыты емес, ақша қаражаттарының төлемі мен түсімінің фактілі уақыты. </w:t>
      </w:r>
    </w:p>
    <w:p w:rsidR="007C05E7" w:rsidRPr="008B1BB5" w:rsidRDefault="007C05E7" w:rsidP="007C05E7">
      <w:pPr>
        <w:tabs>
          <w:tab w:val="left" w:pos="851"/>
        </w:tabs>
        <w:ind w:firstLine="567"/>
        <w:jc w:val="both"/>
        <w:rPr>
          <w:bCs/>
          <w:iCs/>
          <w:lang w:val="kk-KZ"/>
        </w:rPr>
      </w:pPr>
      <w:r w:rsidRPr="008B1BB5">
        <w:rPr>
          <w:bCs/>
          <w:iCs/>
          <w:lang w:val="kk-KZ"/>
        </w:rPr>
        <w:t>Ақша қаражаттарының (түсімдер және төлемдер) жылжу жоспары ақша қаражаттарының келуін есепке алады, ақша қаражаттарының қайтуы (жұмсаулар мен шығындар), таза ақша ағымы (артықшылық немесе тапшылық).</w:t>
      </w:r>
    </w:p>
    <w:p w:rsidR="007C05E7" w:rsidRPr="008B1BB5" w:rsidRDefault="007C05E7" w:rsidP="007C05E7">
      <w:pPr>
        <w:tabs>
          <w:tab w:val="left" w:pos="851"/>
        </w:tabs>
        <w:ind w:firstLine="567"/>
        <w:jc w:val="both"/>
        <w:rPr>
          <w:bCs/>
          <w:iCs/>
          <w:lang w:val="kk-KZ"/>
        </w:rPr>
      </w:pPr>
      <w:r w:rsidRPr="008B1BB5">
        <w:rPr>
          <w:bCs/>
          <w:iCs/>
          <w:lang w:val="kk-KZ"/>
        </w:rPr>
        <w:t xml:space="preserve">    </w:t>
      </w:r>
      <w:r w:rsidRPr="008B1BB5">
        <w:rPr>
          <w:bCs/>
          <w:iCs/>
          <w:lang w:val="kk-KZ"/>
        </w:rPr>
        <w:tab/>
        <w:t xml:space="preserve">Бюджетті өңдеу қажеттілігі а/қ нақтылы келуі мен қайтауы сату көлемдерімен немесе шығын сомаларымен сәйкес келмегендіктен туындады. </w:t>
      </w:r>
    </w:p>
    <w:p w:rsidR="007C05E7" w:rsidRPr="008B1BB5" w:rsidRDefault="007C05E7" w:rsidP="007C05E7">
      <w:pPr>
        <w:tabs>
          <w:tab w:val="left" w:pos="851"/>
        </w:tabs>
        <w:ind w:firstLine="567"/>
        <w:jc w:val="both"/>
        <w:rPr>
          <w:bCs/>
          <w:iCs/>
          <w:lang w:val="kk-KZ"/>
        </w:rPr>
      </w:pPr>
      <w:r w:rsidRPr="008B1BB5">
        <w:rPr>
          <w:bCs/>
          <w:iCs/>
          <w:lang w:val="kk-KZ"/>
        </w:rPr>
        <w:t>Үйлеспеу себептері:</w:t>
      </w:r>
    </w:p>
    <w:p w:rsidR="007C05E7" w:rsidRPr="008B1BB5" w:rsidRDefault="007C05E7" w:rsidP="007C05E7">
      <w:pPr>
        <w:tabs>
          <w:tab w:val="left" w:pos="851"/>
        </w:tabs>
        <w:ind w:firstLine="567"/>
        <w:jc w:val="both"/>
        <w:rPr>
          <w:bCs/>
          <w:iCs/>
          <w:lang w:val="kk-KZ"/>
        </w:rPr>
      </w:pPr>
      <w:r w:rsidRPr="008B1BB5">
        <w:rPr>
          <w:bCs/>
          <w:iCs/>
          <w:lang w:val="kk-KZ"/>
        </w:rPr>
        <w:t xml:space="preserve">1. өнімді түсіру сәті төлем сәтімен сәйкес келмейді (төлемді кейінге қалдыру); </w:t>
      </w:r>
    </w:p>
    <w:p w:rsidR="007C05E7" w:rsidRPr="008B1BB5" w:rsidRDefault="007C05E7" w:rsidP="007C05E7">
      <w:pPr>
        <w:tabs>
          <w:tab w:val="left" w:pos="851"/>
        </w:tabs>
        <w:ind w:firstLine="567"/>
        <w:jc w:val="both"/>
        <w:rPr>
          <w:bCs/>
          <w:iCs/>
          <w:lang w:val="kk-KZ"/>
        </w:rPr>
      </w:pPr>
      <w:r w:rsidRPr="008B1BB5">
        <w:rPr>
          <w:bCs/>
          <w:iCs/>
          <w:lang w:val="kk-KZ"/>
        </w:rPr>
        <w:t xml:space="preserve">2. алынған тауарларды, жұмыстардың, қызметтердің түсу сәті, оларды төлеу сәтімен момент сәйкес келмейді; </w:t>
      </w:r>
    </w:p>
    <w:p w:rsidR="007C05E7" w:rsidRPr="008B1BB5" w:rsidRDefault="007C05E7" w:rsidP="007C05E7">
      <w:pPr>
        <w:tabs>
          <w:tab w:val="left" w:pos="851"/>
        </w:tabs>
        <w:ind w:firstLine="567"/>
        <w:jc w:val="both"/>
        <w:rPr>
          <w:bCs/>
          <w:iCs/>
          <w:lang w:val="kk-KZ"/>
        </w:rPr>
      </w:pPr>
      <w:r w:rsidRPr="008B1BB5">
        <w:rPr>
          <w:bCs/>
          <w:iCs/>
          <w:lang w:val="kk-KZ"/>
        </w:rPr>
        <w:t xml:space="preserve">3. еңбек шығыны жасалатын өнімнің құнында үздіксіз жиналады, ал олардың фактілік төлемі дискреттілік режимде жүзеге асады; </w:t>
      </w:r>
    </w:p>
    <w:p w:rsidR="007C05E7" w:rsidRPr="008B1BB5" w:rsidRDefault="007C05E7" w:rsidP="007C05E7">
      <w:pPr>
        <w:tabs>
          <w:tab w:val="left" w:pos="851"/>
        </w:tabs>
        <w:ind w:firstLine="567"/>
        <w:jc w:val="both"/>
        <w:rPr>
          <w:bCs/>
          <w:iCs/>
          <w:lang w:val="kk-KZ"/>
        </w:rPr>
      </w:pPr>
      <w:r w:rsidRPr="008B1BB5">
        <w:rPr>
          <w:bCs/>
          <w:iCs/>
        </w:rPr>
        <w:t xml:space="preserve">4. </w:t>
      </w:r>
      <w:r w:rsidRPr="008B1BB5">
        <w:rPr>
          <w:bCs/>
          <w:iCs/>
          <w:lang w:val="kk-KZ"/>
        </w:rPr>
        <w:t>салық төлемдері бойынша да солай.</w:t>
      </w:r>
    </w:p>
    <w:p w:rsidR="007C05E7" w:rsidRPr="008B1BB5" w:rsidRDefault="007C05E7" w:rsidP="007C05E7">
      <w:pPr>
        <w:tabs>
          <w:tab w:val="left" w:pos="851"/>
        </w:tabs>
        <w:ind w:firstLine="567"/>
        <w:jc w:val="both"/>
        <w:rPr>
          <w:bCs/>
          <w:iCs/>
          <w:lang w:val="kk-KZ"/>
        </w:rPr>
      </w:pPr>
      <w:r w:rsidRPr="008B1BB5">
        <w:rPr>
          <w:bCs/>
          <w:iCs/>
          <w:lang w:val="kk-KZ"/>
        </w:rPr>
        <w:t xml:space="preserve">Осылайша, а/қ түсу және төлену графигі шын мәнінде біркелкі емес болып табылады. Сәйкесінше жеке сәттерде кәсіпорын а/қ тапшылығын тартуы мүмкін, басқалары – уақытша бо а/қ ие болуы мүмкін. Сондай-ақ, а/қ жетіспеуі кейбір батыс оқулықтарында «Өлім шатқалы» деп аталады. </w:t>
      </w:r>
    </w:p>
    <w:p w:rsidR="007C05E7" w:rsidRPr="008B1BB5" w:rsidRDefault="007C05E7" w:rsidP="007C05E7">
      <w:pPr>
        <w:tabs>
          <w:tab w:val="left" w:pos="851"/>
        </w:tabs>
        <w:ind w:firstLine="567"/>
        <w:jc w:val="both"/>
        <w:rPr>
          <w:bCs/>
          <w:iCs/>
          <w:lang w:val="kk-KZ"/>
        </w:rPr>
      </w:pPr>
      <w:r w:rsidRPr="008B1BB5">
        <w:rPr>
          <w:bCs/>
          <w:iCs/>
          <w:lang w:val="kk-KZ"/>
        </w:rPr>
        <w:t>Бюджетті үнемі құрастыру қажет басқару шешімдерін рационалды қабылдауға мүмкіндік береді (пайыздық несие беру, несие алу, сату саясатын түзету – бағаларды өзгерту, сату саясаты және т.б.).</w:t>
      </w:r>
    </w:p>
    <w:p w:rsidR="007C05E7" w:rsidRPr="008B1BB5" w:rsidRDefault="007C05E7" w:rsidP="007C05E7">
      <w:pPr>
        <w:tabs>
          <w:tab w:val="left" w:pos="851"/>
        </w:tabs>
        <w:ind w:firstLine="567"/>
        <w:jc w:val="both"/>
        <w:rPr>
          <w:bCs/>
          <w:iCs/>
          <w:lang w:val="kk-KZ"/>
        </w:rPr>
      </w:pPr>
      <w:r w:rsidRPr="008B1BB5">
        <w:rPr>
          <w:bCs/>
          <w:iCs/>
          <w:lang w:val="kk-KZ"/>
        </w:rPr>
        <w:lastRenderedPageBreak/>
        <w:t>А/қ қозғалысы туралы есепті құрастырудың тура және жанама әдістері бар. Тура әдіс көбіне ақпаратты, бірақ ең күрделісі. Қаржылық талдаудың тәжірибесінде  екі әдіс те қолданылады, бірақ ҚЕХС және АҚШ GAAP стандарттары басым тура әдісті қолдануды ұсынады.</w:t>
      </w:r>
    </w:p>
    <w:p w:rsidR="007C05E7" w:rsidRPr="008B1BB5" w:rsidRDefault="007C05E7" w:rsidP="007C05E7">
      <w:pPr>
        <w:tabs>
          <w:tab w:val="left" w:pos="851"/>
        </w:tabs>
        <w:ind w:firstLine="567"/>
        <w:jc w:val="both"/>
        <w:rPr>
          <w:bCs/>
          <w:iCs/>
          <w:lang w:val="kk-KZ"/>
        </w:rPr>
      </w:pPr>
      <w:r w:rsidRPr="008B1BB5">
        <w:rPr>
          <w:bCs/>
          <w:iCs/>
          <w:lang w:val="kk-KZ"/>
        </w:rPr>
        <w:t xml:space="preserve">А/қ қозғалыс бюджеті – «кэш- флоу»(ЧП+А) ағымдық (операциялық), инвестициялық және қаржылық қызметтер бойынша жеке құрастырылады, бұл а/ағындарын басқарудың нәтижілілігін арттыруға мүмкнідік береді. </w:t>
      </w:r>
    </w:p>
    <w:p w:rsidR="007C05E7" w:rsidRPr="008B1BB5" w:rsidRDefault="007C05E7" w:rsidP="007C05E7">
      <w:pPr>
        <w:tabs>
          <w:tab w:val="left" w:pos="851"/>
        </w:tabs>
        <w:ind w:firstLine="567"/>
        <w:jc w:val="both"/>
        <w:rPr>
          <w:bCs/>
          <w:iCs/>
          <w:lang w:val="kk-KZ"/>
        </w:rPr>
      </w:pPr>
      <w:r w:rsidRPr="008B1BB5">
        <w:rPr>
          <w:bCs/>
          <w:iCs/>
          <w:lang w:val="kk-KZ"/>
        </w:rPr>
        <w:t>Шапшаң қаржылық жоспарлау</w:t>
      </w:r>
    </w:p>
    <w:p w:rsidR="007C05E7" w:rsidRPr="008B1BB5" w:rsidRDefault="007C05E7" w:rsidP="007C05E7">
      <w:pPr>
        <w:tabs>
          <w:tab w:val="left" w:pos="851"/>
        </w:tabs>
        <w:ind w:firstLine="567"/>
        <w:jc w:val="both"/>
        <w:rPr>
          <w:bCs/>
          <w:iCs/>
          <w:lang w:val="kk-KZ"/>
        </w:rPr>
      </w:pPr>
      <w:r w:rsidRPr="008B1BB5">
        <w:rPr>
          <w:bCs/>
          <w:iCs/>
          <w:lang w:val="kk-KZ"/>
        </w:rPr>
        <w:t>Өңделетін жоспарлардың қалыптары:</w:t>
      </w:r>
    </w:p>
    <w:p w:rsidR="007C05E7" w:rsidRPr="008B1BB5" w:rsidRDefault="007C05E7" w:rsidP="007C05E7">
      <w:pPr>
        <w:numPr>
          <w:ilvl w:val="1"/>
          <w:numId w:val="11"/>
        </w:numPr>
        <w:tabs>
          <w:tab w:val="left" w:pos="851"/>
        </w:tabs>
        <w:ind w:hanging="873"/>
        <w:jc w:val="both"/>
        <w:rPr>
          <w:bCs/>
          <w:iCs/>
        </w:rPr>
      </w:pPr>
      <w:r w:rsidRPr="008B1BB5">
        <w:rPr>
          <w:bCs/>
          <w:iCs/>
          <w:lang w:val="kk-KZ"/>
        </w:rPr>
        <w:t>төлемдік күнтізбе</w:t>
      </w:r>
    </w:p>
    <w:p w:rsidR="007C05E7" w:rsidRPr="008B1BB5" w:rsidRDefault="007C05E7" w:rsidP="007C05E7">
      <w:pPr>
        <w:numPr>
          <w:ilvl w:val="1"/>
          <w:numId w:val="11"/>
        </w:numPr>
        <w:tabs>
          <w:tab w:val="left" w:pos="851"/>
        </w:tabs>
        <w:ind w:hanging="873"/>
        <w:jc w:val="both"/>
        <w:rPr>
          <w:bCs/>
          <w:iCs/>
        </w:rPr>
      </w:pPr>
      <w:r w:rsidRPr="008B1BB5">
        <w:rPr>
          <w:bCs/>
          <w:iCs/>
          <w:lang w:val="kk-KZ"/>
        </w:rPr>
        <w:t>к</w:t>
      </w:r>
      <w:r w:rsidRPr="008B1BB5">
        <w:rPr>
          <w:bCs/>
          <w:iCs/>
        </w:rPr>
        <w:t>асс</w:t>
      </w:r>
      <w:r w:rsidRPr="008B1BB5">
        <w:rPr>
          <w:bCs/>
          <w:iCs/>
          <w:lang w:val="kk-KZ"/>
        </w:rPr>
        <w:t>алық жоспар</w:t>
      </w:r>
    </w:p>
    <w:p w:rsidR="007C05E7" w:rsidRPr="008B1BB5" w:rsidRDefault="007C05E7" w:rsidP="007C05E7">
      <w:pPr>
        <w:numPr>
          <w:ilvl w:val="1"/>
          <w:numId w:val="11"/>
        </w:numPr>
        <w:tabs>
          <w:tab w:val="left" w:pos="851"/>
        </w:tabs>
        <w:ind w:hanging="873"/>
        <w:jc w:val="both"/>
        <w:rPr>
          <w:bCs/>
          <w:iCs/>
        </w:rPr>
      </w:pPr>
      <w:r w:rsidRPr="008B1BB5">
        <w:rPr>
          <w:bCs/>
          <w:iCs/>
          <w:lang w:val="kk-KZ"/>
        </w:rPr>
        <w:t xml:space="preserve">қысқа мерзімді несиеде қажеттілікті есептеу. </w:t>
      </w:r>
    </w:p>
    <w:p w:rsidR="007C05E7" w:rsidRPr="008B1BB5" w:rsidRDefault="007C05E7" w:rsidP="007C05E7">
      <w:pPr>
        <w:tabs>
          <w:tab w:val="left" w:pos="851"/>
        </w:tabs>
        <w:ind w:firstLine="567"/>
        <w:jc w:val="both"/>
        <w:rPr>
          <w:bCs/>
          <w:iCs/>
        </w:rPr>
      </w:pPr>
      <w:r w:rsidRPr="008B1BB5">
        <w:rPr>
          <w:bCs/>
          <w:iCs/>
          <w:lang w:val="kk-KZ"/>
        </w:rPr>
        <w:t>Төлем күнтізбесінің міндеттері</w:t>
      </w:r>
      <w:r w:rsidRPr="008B1BB5">
        <w:rPr>
          <w:bCs/>
          <w:iCs/>
        </w:rPr>
        <w:t>:</w:t>
      </w:r>
    </w:p>
    <w:p w:rsidR="007C05E7" w:rsidRPr="008B1BB5" w:rsidRDefault="007C05E7" w:rsidP="007C05E7">
      <w:pPr>
        <w:numPr>
          <w:ilvl w:val="0"/>
          <w:numId w:val="6"/>
        </w:numPr>
        <w:tabs>
          <w:tab w:val="left" w:pos="851"/>
        </w:tabs>
        <w:ind w:left="0" w:firstLine="567"/>
        <w:jc w:val="both"/>
        <w:rPr>
          <w:bCs/>
          <w:iCs/>
        </w:rPr>
      </w:pPr>
      <w:r w:rsidRPr="008B1BB5">
        <w:rPr>
          <w:bCs/>
          <w:iCs/>
        </w:rPr>
        <w:t xml:space="preserve"> </w:t>
      </w:r>
      <w:r w:rsidRPr="008B1BB5">
        <w:rPr>
          <w:bCs/>
          <w:iCs/>
          <w:lang w:val="kk-KZ"/>
        </w:rPr>
        <w:t xml:space="preserve">ақша кірісі мен шығысының қозғалысы туралы ақпараттық қорда өзгерістерді күнн сайын есептеу және құру; </w:t>
      </w:r>
    </w:p>
    <w:p w:rsidR="007C05E7" w:rsidRPr="008B1BB5" w:rsidRDefault="007C05E7" w:rsidP="007C05E7">
      <w:pPr>
        <w:numPr>
          <w:ilvl w:val="0"/>
          <w:numId w:val="6"/>
        </w:numPr>
        <w:tabs>
          <w:tab w:val="left" w:pos="851"/>
        </w:tabs>
        <w:ind w:left="0" w:firstLine="567"/>
        <w:jc w:val="both"/>
        <w:rPr>
          <w:bCs/>
          <w:iCs/>
        </w:rPr>
      </w:pPr>
      <w:r w:rsidRPr="008B1BB5">
        <w:rPr>
          <w:bCs/>
          <w:iCs/>
          <w:lang w:val="kk-KZ"/>
        </w:rPr>
        <w:t>төлемеушілікті талдау</w:t>
      </w:r>
      <w:r w:rsidRPr="008B1BB5">
        <w:rPr>
          <w:bCs/>
          <w:iCs/>
        </w:rPr>
        <w:t xml:space="preserve"> ;</w:t>
      </w:r>
      <w:r w:rsidRPr="008B1BB5">
        <w:rPr>
          <w:bCs/>
          <w:iCs/>
          <w:lang w:val="kk-KZ"/>
        </w:rPr>
        <w:t xml:space="preserve"> </w:t>
      </w:r>
    </w:p>
    <w:p w:rsidR="007C05E7" w:rsidRPr="008B1BB5" w:rsidRDefault="007C05E7" w:rsidP="007C05E7">
      <w:pPr>
        <w:numPr>
          <w:ilvl w:val="0"/>
          <w:numId w:val="6"/>
        </w:numPr>
        <w:tabs>
          <w:tab w:val="left" w:pos="851"/>
        </w:tabs>
        <w:ind w:left="0" w:firstLine="567"/>
        <w:jc w:val="both"/>
        <w:rPr>
          <w:bCs/>
          <w:iCs/>
          <w:lang w:val="kk-KZ"/>
        </w:rPr>
      </w:pPr>
      <w:r w:rsidRPr="008B1BB5">
        <w:rPr>
          <w:bCs/>
          <w:iCs/>
          <w:lang w:val="kk-KZ"/>
        </w:rPr>
        <w:t>несие қаражаттарын шапшаң алу және ақша түсімдері мен міндеттерінің уақытша «тұтаспауы» жағдайында қысқа мерзімді несиеде қажеттіліктерді есептеу;</w:t>
      </w:r>
    </w:p>
    <w:p w:rsidR="007C05E7" w:rsidRPr="008B1BB5" w:rsidRDefault="007C05E7" w:rsidP="007C05E7">
      <w:pPr>
        <w:numPr>
          <w:ilvl w:val="0"/>
          <w:numId w:val="6"/>
        </w:numPr>
        <w:tabs>
          <w:tab w:val="left" w:pos="851"/>
        </w:tabs>
        <w:ind w:left="0" w:firstLine="567"/>
        <w:jc w:val="both"/>
        <w:rPr>
          <w:bCs/>
          <w:iCs/>
          <w:lang w:val="kk-KZ"/>
        </w:rPr>
      </w:pPr>
      <w:r w:rsidRPr="008B1BB5">
        <w:rPr>
          <w:bCs/>
          <w:iCs/>
          <w:lang w:val="kk-KZ"/>
        </w:rPr>
        <w:t>уақытша бос ақша қаражаттарын және т.б. есептеу  (сомалар және мерзімдер бойынша).</w:t>
      </w:r>
    </w:p>
    <w:p w:rsidR="007C05E7" w:rsidRPr="008B1BB5" w:rsidRDefault="007C05E7" w:rsidP="007C05E7">
      <w:pPr>
        <w:numPr>
          <w:ilvl w:val="0"/>
          <w:numId w:val="6"/>
        </w:numPr>
        <w:tabs>
          <w:tab w:val="left" w:pos="851"/>
        </w:tabs>
        <w:ind w:left="0" w:firstLine="567"/>
        <w:jc w:val="both"/>
        <w:rPr>
          <w:bCs/>
          <w:iCs/>
          <w:lang w:val="kk-KZ"/>
        </w:rPr>
      </w:pPr>
      <w:r w:rsidRPr="008B1BB5">
        <w:rPr>
          <w:bCs/>
          <w:iCs/>
          <w:lang w:val="kk-KZ"/>
        </w:rPr>
        <w:t xml:space="preserve">Төлемдік күнтізбе айларға және аса ұсақ кезеңдерге бөлініп тоқсанға (күндіктерге) құрастырылады. </w:t>
      </w:r>
    </w:p>
    <w:p w:rsidR="007C05E7" w:rsidRPr="008B1BB5" w:rsidRDefault="007C05E7" w:rsidP="007C05E7">
      <w:pPr>
        <w:numPr>
          <w:ilvl w:val="0"/>
          <w:numId w:val="6"/>
        </w:numPr>
        <w:tabs>
          <w:tab w:val="left" w:pos="851"/>
        </w:tabs>
        <w:ind w:left="0" w:firstLine="567"/>
        <w:jc w:val="both"/>
        <w:rPr>
          <w:bCs/>
          <w:iCs/>
          <w:lang w:val="kk-KZ"/>
        </w:rPr>
      </w:pPr>
      <w:r w:rsidRPr="008B1BB5">
        <w:rPr>
          <w:bCs/>
          <w:iCs/>
          <w:lang w:val="kk-KZ"/>
        </w:rPr>
        <w:t xml:space="preserve">Ақша сальдосын шығарудың нәтижесінде кірістер мен шығыстар сомасның арасындағы айырмашылық ретінде фирмада ақша қаражаттарының жетіспеушілігі және артық болуы болатыны анықталады. </w:t>
      </w:r>
    </w:p>
    <w:p w:rsidR="007C05E7" w:rsidRPr="008B1BB5" w:rsidRDefault="007C05E7" w:rsidP="007C05E7">
      <w:pPr>
        <w:numPr>
          <w:ilvl w:val="0"/>
          <w:numId w:val="6"/>
        </w:numPr>
        <w:tabs>
          <w:tab w:val="left" w:pos="851"/>
        </w:tabs>
        <w:ind w:left="0" w:firstLine="567"/>
        <w:jc w:val="both"/>
        <w:rPr>
          <w:bCs/>
          <w:iCs/>
          <w:lang w:val="kk-KZ"/>
        </w:rPr>
      </w:pPr>
      <w:r w:rsidRPr="008B1BB5">
        <w:rPr>
          <w:bCs/>
          <w:iCs/>
          <w:lang w:val="kk-KZ"/>
        </w:rPr>
        <w:t xml:space="preserve">Көптеген фирмаларда құрастырылады, сонымен қатар, жеке салық күнтізбесі, жеткізушілермен есептесу бойынша төлемдік күнтізбе, борышқа қызмет көрсету бойынша есептік күнтізбе, яғни, ақша қаражаттары қозғалысының жеке түрлері бойынша. </w:t>
      </w:r>
    </w:p>
    <w:p w:rsidR="007C05E7" w:rsidRPr="008B1BB5" w:rsidRDefault="007C05E7" w:rsidP="007C05E7">
      <w:pPr>
        <w:tabs>
          <w:tab w:val="left" w:pos="851"/>
        </w:tabs>
        <w:ind w:firstLine="567"/>
        <w:jc w:val="both"/>
        <w:rPr>
          <w:bCs/>
          <w:iCs/>
          <w:lang w:val="kk-KZ"/>
        </w:rPr>
      </w:pPr>
      <w:r w:rsidRPr="008B1BB5">
        <w:rPr>
          <w:bCs/>
          <w:iCs/>
          <w:lang w:val="kk-KZ"/>
        </w:rPr>
        <w:t>Кассалық жоспар – бұл касса арқылы қолдағы төленуін және түсуін көрсететін, қолдағы ақша қаражаттарының айналым жоспары. Кассалы жоспарды құрастыру үшін бастапқы мәліметтер:</w:t>
      </w:r>
    </w:p>
    <w:p w:rsidR="007C05E7" w:rsidRPr="008B1BB5" w:rsidRDefault="007C05E7" w:rsidP="007C05E7">
      <w:pPr>
        <w:numPr>
          <w:ilvl w:val="0"/>
          <w:numId w:val="7"/>
        </w:numPr>
        <w:tabs>
          <w:tab w:val="left" w:pos="851"/>
        </w:tabs>
        <w:ind w:left="0" w:firstLine="567"/>
        <w:jc w:val="both"/>
        <w:rPr>
          <w:bCs/>
          <w:iCs/>
          <w:lang w:val="kk-KZ"/>
        </w:rPr>
      </w:pPr>
      <w:r w:rsidRPr="008B1BB5">
        <w:rPr>
          <w:bCs/>
          <w:iCs/>
          <w:lang w:val="kk-KZ"/>
        </w:rPr>
        <w:t>жалақы қоры және ақша қаражаттарының бөлігіндегі тұтыну қоры  бойынша ұсынылатын төлемдер;</w:t>
      </w:r>
    </w:p>
    <w:p w:rsidR="007C05E7" w:rsidRPr="008B1BB5" w:rsidRDefault="007C05E7" w:rsidP="007C05E7">
      <w:pPr>
        <w:numPr>
          <w:ilvl w:val="0"/>
          <w:numId w:val="7"/>
        </w:numPr>
        <w:tabs>
          <w:tab w:val="left" w:pos="851"/>
        </w:tabs>
        <w:ind w:left="0" w:firstLine="567"/>
        <w:jc w:val="both"/>
        <w:rPr>
          <w:bCs/>
          <w:iCs/>
        </w:rPr>
      </w:pPr>
      <w:r w:rsidRPr="008B1BB5">
        <w:rPr>
          <w:bCs/>
          <w:iCs/>
          <w:lang w:val="kk-KZ"/>
        </w:rPr>
        <w:t xml:space="preserve">жолсапар шығындары туралы мәліметтер; </w:t>
      </w:r>
    </w:p>
    <w:p w:rsidR="007C05E7" w:rsidRPr="008B1BB5" w:rsidRDefault="007C05E7" w:rsidP="007C05E7">
      <w:pPr>
        <w:numPr>
          <w:ilvl w:val="0"/>
          <w:numId w:val="7"/>
        </w:numPr>
        <w:tabs>
          <w:tab w:val="left" w:pos="851"/>
        </w:tabs>
        <w:ind w:left="0" w:firstLine="567"/>
        <w:jc w:val="both"/>
        <w:rPr>
          <w:bCs/>
          <w:iCs/>
        </w:rPr>
      </w:pPr>
      <w:r w:rsidRPr="008B1BB5">
        <w:rPr>
          <w:bCs/>
          <w:iCs/>
          <w:lang w:val="kk-KZ"/>
        </w:rPr>
        <w:t>шаруашылық шығындар, соның ішінде өкілдік шығындарға, жанар-жағар майларға;</w:t>
      </w:r>
    </w:p>
    <w:p w:rsidR="007C05E7" w:rsidRPr="008B1BB5" w:rsidRDefault="007C05E7" w:rsidP="007C05E7">
      <w:pPr>
        <w:numPr>
          <w:ilvl w:val="0"/>
          <w:numId w:val="7"/>
        </w:numPr>
        <w:tabs>
          <w:tab w:val="left" w:pos="851"/>
        </w:tabs>
        <w:ind w:left="0" w:firstLine="567"/>
        <w:jc w:val="both"/>
        <w:rPr>
          <w:bCs/>
          <w:iCs/>
        </w:rPr>
      </w:pPr>
      <w:r w:rsidRPr="008B1BB5">
        <w:rPr>
          <w:bCs/>
          <w:iCs/>
          <w:lang w:val="kk-KZ"/>
        </w:rPr>
        <w:t>тұтыну тауарларын сатудан түскен сауда түсімі;</w:t>
      </w:r>
    </w:p>
    <w:p w:rsidR="007C05E7" w:rsidRPr="008B1BB5" w:rsidRDefault="007C05E7" w:rsidP="007C05E7">
      <w:pPr>
        <w:numPr>
          <w:ilvl w:val="0"/>
          <w:numId w:val="7"/>
        </w:numPr>
        <w:tabs>
          <w:tab w:val="left" w:pos="851"/>
        </w:tabs>
        <w:ind w:left="0" w:firstLine="567"/>
        <w:jc w:val="both"/>
        <w:rPr>
          <w:bCs/>
          <w:iCs/>
        </w:rPr>
      </w:pPr>
      <w:r w:rsidRPr="008B1BB5">
        <w:rPr>
          <w:bCs/>
          <w:iCs/>
          <w:lang w:val="kk-KZ"/>
        </w:rPr>
        <w:t>жылжымайтын мүлікті өңдеуден түскен түсімдер;</w:t>
      </w:r>
    </w:p>
    <w:p w:rsidR="007C05E7" w:rsidRPr="008B1BB5" w:rsidRDefault="007C05E7" w:rsidP="007C05E7">
      <w:pPr>
        <w:numPr>
          <w:ilvl w:val="0"/>
          <w:numId w:val="7"/>
        </w:numPr>
        <w:tabs>
          <w:tab w:val="left" w:pos="851"/>
        </w:tabs>
        <w:ind w:left="0" w:firstLine="567"/>
        <w:jc w:val="both"/>
        <w:rPr>
          <w:bCs/>
          <w:iCs/>
        </w:rPr>
      </w:pPr>
      <w:r w:rsidRPr="008B1BB5">
        <w:rPr>
          <w:bCs/>
          <w:iCs/>
          <w:lang w:val="kk-KZ"/>
        </w:rPr>
        <w:t>қолдағы ақшалардың төленуі және түсуі туралы басқа мәліметтер;</w:t>
      </w:r>
    </w:p>
    <w:p w:rsidR="007C05E7" w:rsidRPr="008B1BB5" w:rsidRDefault="007C05E7" w:rsidP="007C05E7">
      <w:pPr>
        <w:tabs>
          <w:tab w:val="left" w:pos="851"/>
        </w:tabs>
        <w:ind w:firstLine="567"/>
        <w:jc w:val="both"/>
        <w:rPr>
          <w:bCs/>
          <w:iCs/>
          <w:lang w:val="kk-KZ"/>
        </w:rPr>
      </w:pPr>
      <w:r w:rsidRPr="008B1BB5">
        <w:rPr>
          <w:bCs/>
          <w:iCs/>
          <w:lang w:val="kk-KZ"/>
        </w:rPr>
        <w:t xml:space="preserve">Кассалы жоспар есепті-кассалық қызмет көрсету туралы шарт жасасқан фирмалармен банкке жоспарланған тоқсан басталғанға дейін ұсынылуы керек. </w:t>
      </w:r>
    </w:p>
    <w:p w:rsidR="007C05E7" w:rsidRPr="008B1BB5" w:rsidRDefault="007C05E7" w:rsidP="007C05E7">
      <w:pPr>
        <w:tabs>
          <w:tab w:val="left" w:pos="851"/>
        </w:tabs>
        <w:ind w:firstLine="567"/>
        <w:jc w:val="both"/>
        <w:rPr>
          <w:bCs/>
          <w:iCs/>
          <w:lang w:val="kk-KZ"/>
        </w:rPr>
      </w:pPr>
    </w:p>
    <w:p w:rsidR="007C05E7" w:rsidRPr="008B1BB5" w:rsidRDefault="007C05E7" w:rsidP="007C05E7">
      <w:pPr>
        <w:tabs>
          <w:tab w:val="left" w:pos="851"/>
        </w:tabs>
        <w:ind w:firstLine="567"/>
        <w:jc w:val="both"/>
        <w:rPr>
          <w:b/>
          <w:bCs/>
          <w:iCs/>
          <w:lang w:val="kk-KZ"/>
        </w:rPr>
      </w:pPr>
      <w:r w:rsidRPr="008B1BB5">
        <w:rPr>
          <w:b/>
          <w:bCs/>
          <w:iCs/>
          <w:lang w:val="kk-KZ"/>
        </w:rPr>
        <w:t>Қаржылық жоспарлаудың икемділігі</w:t>
      </w:r>
    </w:p>
    <w:p w:rsidR="007C05E7" w:rsidRPr="00326769" w:rsidRDefault="007C05E7" w:rsidP="007C05E7">
      <w:pPr>
        <w:numPr>
          <w:ilvl w:val="0"/>
          <w:numId w:val="4"/>
        </w:numPr>
        <w:tabs>
          <w:tab w:val="clear" w:pos="720"/>
          <w:tab w:val="num" w:pos="360"/>
          <w:tab w:val="left" w:pos="851"/>
        </w:tabs>
        <w:ind w:left="0" w:firstLine="567"/>
        <w:jc w:val="both"/>
        <w:rPr>
          <w:bCs/>
          <w:iCs/>
          <w:lang w:val="kk-KZ"/>
        </w:rPr>
      </w:pPr>
      <w:r w:rsidRPr="008B1BB5">
        <w:rPr>
          <w:bCs/>
          <w:iCs/>
          <w:lang w:val="kk-KZ"/>
        </w:rPr>
        <w:t xml:space="preserve">Маңызы </w:t>
      </w:r>
      <w:r w:rsidRPr="00326769">
        <w:rPr>
          <w:bCs/>
          <w:iCs/>
          <w:lang w:val="kk-KZ"/>
        </w:rPr>
        <w:t xml:space="preserve">– </w:t>
      </w:r>
      <w:r w:rsidRPr="008B1BB5">
        <w:rPr>
          <w:bCs/>
          <w:iCs/>
          <w:lang w:val="kk-KZ"/>
        </w:rPr>
        <w:t xml:space="preserve">өндіріске және өнімді өндіруге кететін шығындар құрылымының өзгеруі есебінен фирма қызметінің қаржылық тәуекелінің төмендеуіне және өзгеруіне бейімделу. </w:t>
      </w:r>
    </w:p>
    <w:p w:rsidR="007C05E7" w:rsidRPr="007C05E7" w:rsidRDefault="007C05E7" w:rsidP="007C05E7">
      <w:pPr>
        <w:numPr>
          <w:ilvl w:val="0"/>
          <w:numId w:val="4"/>
        </w:numPr>
        <w:tabs>
          <w:tab w:val="clear" w:pos="720"/>
          <w:tab w:val="num" w:pos="360"/>
          <w:tab w:val="left" w:pos="851"/>
        </w:tabs>
        <w:ind w:left="0" w:firstLine="567"/>
        <w:jc w:val="both"/>
        <w:rPr>
          <w:bCs/>
          <w:iCs/>
          <w:lang w:val="kk-KZ"/>
        </w:rPr>
      </w:pPr>
      <w:r w:rsidRPr="008B1BB5">
        <w:rPr>
          <w:bCs/>
          <w:iCs/>
          <w:lang w:val="kk-KZ"/>
        </w:rPr>
        <w:t xml:space="preserve">Икемді қаржылық жоспарлауды қамтамасыз етудің негізгі әдісі – «шығындар – көлем – пайда» қатынасын талдау әдісі, шығынсыздықты талдау. </w:t>
      </w:r>
    </w:p>
    <w:p w:rsidR="007C05E7" w:rsidRPr="008B1BB5" w:rsidRDefault="007C05E7" w:rsidP="007C05E7">
      <w:pPr>
        <w:numPr>
          <w:ilvl w:val="0"/>
          <w:numId w:val="4"/>
        </w:numPr>
        <w:tabs>
          <w:tab w:val="clear" w:pos="720"/>
          <w:tab w:val="num" w:pos="360"/>
          <w:tab w:val="left" w:pos="851"/>
        </w:tabs>
        <w:ind w:left="0" w:firstLine="567"/>
        <w:jc w:val="both"/>
        <w:rPr>
          <w:bCs/>
          <w:iCs/>
        </w:rPr>
      </w:pPr>
      <w:r w:rsidRPr="008B1BB5">
        <w:rPr>
          <w:bCs/>
          <w:iCs/>
          <w:lang w:val="kk-KZ"/>
        </w:rPr>
        <w:t xml:space="preserve">Шығынсыздықты талдау операциялық және қаржылық жоспарлаудың әмбебап әдісі болып табылады. Тек ШТ оларды өзара уақытында байлауға мүмкіндік береді. </w:t>
      </w:r>
    </w:p>
    <w:p w:rsidR="007C05E7" w:rsidRPr="008B1BB5" w:rsidRDefault="007C05E7" w:rsidP="007C05E7">
      <w:pPr>
        <w:numPr>
          <w:ilvl w:val="0"/>
          <w:numId w:val="4"/>
        </w:numPr>
        <w:tabs>
          <w:tab w:val="clear" w:pos="720"/>
          <w:tab w:val="num" w:pos="360"/>
          <w:tab w:val="left" w:pos="851"/>
        </w:tabs>
        <w:ind w:left="0" w:firstLine="567"/>
        <w:jc w:val="both"/>
        <w:rPr>
          <w:bCs/>
          <w:iCs/>
        </w:rPr>
      </w:pPr>
      <w:r w:rsidRPr="008B1BB5">
        <w:rPr>
          <w:bCs/>
          <w:iCs/>
          <w:lang w:val="kk-KZ"/>
        </w:rPr>
        <w:lastRenderedPageBreak/>
        <w:t xml:space="preserve">Тұрақты шығындардың артуы кәсіпорын табыстылығына тиімді әсер етуі шығынсыздықты талдауда өндірістік (операциялық) иінтіректің әрекетінде байқалады, атап айтқанда, тұрақты шығындардың үлес салмағы артқанда табыстылық артады. </w:t>
      </w:r>
    </w:p>
    <w:p w:rsidR="007C05E7" w:rsidRPr="008B1BB5" w:rsidRDefault="007C05E7" w:rsidP="007C05E7">
      <w:pPr>
        <w:numPr>
          <w:ilvl w:val="0"/>
          <w:numId w:val="4"/>
        </w:numPr>
        <w:tabs>
          <w:tab w:val="clear" w:pos="720"/>
          <w:tab w:val="num" w:pos="360"/>
          <w:tab w:val="left" w:pos="851"/>
        </w:tabs>
        <w:ind w:left="0" w:firstLine="567"/>
        <w:jc w:val="both"/>
        <w:rPr>
          <w:bCs/>
          <w:iCs/>
        </w:rPr>
      </w:pPr>
      <w:r w:rsidRPr="008B1BB5">
        <w:rPr>
          <w:bCs/>
          <w:iCs/>
          <w:lang w:val="kk-KZ"/>
        </w:rPr>
        <w:t>Өндірістік иінтіректің шектілігі:</w:t>
      </w:r>
      <w:r w:rsidRPr="008B1BB5">
        <w:rPr>
          <w:bCs/>
          <w:iCs/>
        </w:rPr>
        <w:t xml:space="preserve"> </w:t>
      </w:r>
      <w:r w:rsidRPr="008B1BB5">
        <w:rPr>
          <w:bCs/>
          <w:iCs/>
          <w:lang w:val="kk-KZ"/>
        </w:rPr>
        <w:t xml:space="preserve">иінтіректің ұзындығы пайда мөлшерін артыруға мүмкіндік бере отырып, қысқа уақыт кезеңінде өзгертілмейтін тұрақты шығындардың артуынан фирма қызметінің қаржылық тәуекелі артады. </w:t>
      </w:r>
    </w:p>
    <w:p w:rsidR="007C05E7" w:rsidRPr="008B1BB5" w:rsidRDefault="007C05E7" w:rsidP="007C05E7">
      <w:pPr>
        <w:numPr>
          <w:ilvl w:val="0"/>
          <w:numId w:val="5"/>
        </w:numPr>
        <w:tabs>
          <w:tab w:val="clear" w:pos="720"/>
          <w:tab w:val="num" w:pos="360"/>
          <w:tab w:val="left" w:pos="851"/>
        </w:tabs>
        <w:ind w:left="0" w:firstLine="567"/>
        <w:jc w:val="both"/>
        <w:rPr>
          <w:bCs/>
          <w:iCs/>
          <w:lang w:val="kk-KZ"/>
        </w:rPr>
      </w:pPr>
      <w:r w:rsidRPr="008B1BB5">
        <w:rPr>
          <w:bCs/>
          <w:iCs/>
          <w:lang w:val="kk-KZ"/>
        </w:rPr>
        <w:t xml:space="preserve">Шығынсыздықты талдаудағы қаржылық жоспарлаудың икемділігін фирманың ішкі және сыртқы ортасындағы өзгерістерге жақсы бейімделетін, аса икемді болып табылатын айнымалы шығындар қамтамасыз етеді. Шығындардың тұтасқан құрылымында олардың үлес салмағының артуы қаржылық жоспарды аса икемді, өнімсіз шығындардың тәуекеліне аз ұшырайтын етеді. </w:t>
      </w:r>
    </w:p>
    <w:p w:rsidR="007C05E7" w:rsidRPr="008B1BB5" w:rsidRDefault="007C05E7" w:rsidP="007C05E7">
      <w:pPr>
        <w:numPr>
          <w:ilvl w:val="0"/>
          <w:numId w:val="5"/>
        </w:numPr>
        <w:tabs>
          <w:tab w:val="clear" w:pos="720"/>
          <w:tab w:val="num" w:pos="360"/>
          <w:tab w:val="left" w:pos="851"/>
        </w:tabs>
        <w:ind w:left="0" w:firstLine="567"/>
        <w:jc w:val="both"/>
        <w:rPr>
          <w:bCs/>
          <w:iCs/>
          <w:lang w:val="kk-KZ"/>
        </w:rPr>
      </w:pPr>
      <w:r w:rsidRPr="008B1BB5">
        <w:rPr>
          <w:bCs/>
          <w:iCs/>
          <w:lang w:val="kk-KZ"/>
        </w:rPr>
        <w:t xml:space="preserve">Жоспарлаушының өнері қаржылық жоспарлаудың икемділік қажеттілігі мен өндірістік иінтіректің қасиеттерінің арасында шебер бұлтаруда. </w:t>
      </w:r>
    </w:p>
    <w:p w:rsidR="007C05E7" w:rsidRPr="008B1BB5" w:rsidRDefault="007C05E7" w:rsidP="007C05E7">
      <w:pPr>
        <w:tabs>
          <w:tab w:val="left" w:pos="851"/>
        </w:tabs>
        <w:ind w:firstLine="567"/>
        <w:rPr>
          <w:b/>
          <w:bCs/>
          <w:iCs/>
          <w:lang w:val="kk-KZ"/>
        </w:rPr>
      </w:pPr>
    </w:p>
    <w:p w:rsidR="007C05E7" w:rsidRPr="008B1BB5" w:rsidRDefault="007C05E7" w:rsidP="007C05E7">
      <w:pPr>
        <w:tabs>
          <w:tab w:val="left" w:pos="851"/>
        </w:tabs>
        <w:ind w:firstLine="567"/>
        <w:rPr>
          <w:b/>
          <w:bCs/>
          <w:iCs/>
          <w:lang w:val="kk-KZ"/>
        </w:rPr>
      </w:pPr>
      <w:r w:rsidRPr="008B1BB5">
        <w:rPr>
          <w:b/>
          <w:bCs/>
          <w:iCs/>
          <w:lang w:val="kk-KZ"/>
        </w:rPr>
        <w:t>Бизнес-жоспардың құрамындағы қаржылық жоспарлау</w:t>
      </w:r>
    </w:p>
    <w:p w:rsidR="007C05E7" w:rsidRPr="008B1BB5" w:rsidRDefault="007C05E7" w:rsidP="007C05E7">
      <w:pPr>
        <w:tabs>
          <w:tab w:val="left" w:pos="851"/>
        </w:tabs>
        <w:ind w:firstLine="567"/>
        <w:jc w:val="both"/>
        <w:rPr>
          <w:bCs/>
          <w:iCs/>
          <w:lang w:val="kk-KZ"/>
        </w:rPr>
      </w:pPr>
      <w:r w:rsidRPr="008B1BB5">
        <w:rPr>
          <w:bCs/>
          <w:iCs/>
          <w:lang w:val="kk-KZ"/>
        </w:rPr>
        <w:t>Қаржылық жоспарлаудың құрамы:</w:t>
      </w:r>
    </w:p>
    <w:p w:rsidR="007C05E7" w:rsidRPr="008B1BB5" w:rsidRDefault="007C05E7" w:rsidP="007C05E7">
      <w:pPr>
        <w:numPr>
          <w:ilvl w:val="0"/>
          <w:numId w:val="8"/>
        </w:numPr>
        <w:tabs>
          <w:tab w:val="left" w:pos="851"/>
        </w:tabs>
        <w:ind w:left="0" w:firstLine="567"/>
        <w:jc w:val="both"/>
        <w:rPr>
          <w:bCs/>
          <w:iCs/>
        </w:rPr>
      </w:pPr>
      <w:r w:rsidRPr="008B1BB5">
        <w:rPr>
          <w:bCs/>
          <w:iCs/>
          <w:lang w:val="kk-KZ"/>
        </w:rPr>
        <w:t>жүзеге асырулардың көлемін болжау;</w:t>
      </w:r>
    </w:p>
    <w:p w:rsidR="007C05E7" w:rsidRPr="008B1BB5" w:rsidRDefault="007C05E7" w:rsidP="007C05E7">
      <w:pPr>
        <w:numPr>
          <w:ilvl w:val="0"/>
          <w:numId w:val="8"/>
        </w:numPr>
        <w:tabs>
          <w:tab w:val="left" w:pos="851"/>
        </w:tabs>
        <w:ind w:left="0" w:firstLine="567"/>
        <w:jc w:val="both"/>
        <w:rPr>
          <w:bCs/>
          <w:iCs/>
        </w:rPr>
      </w:pPr>
      <w:r w:rsidRPr="008B1BB5">
        <w:rPr>
          <w:bCs/>
          <w:iCs/>
          <w:lang w:val="kk-KZ"/>
        </w:rPr>
        <w:t>кірістер мен шығыстарды болжау;</w:t>
      </w:r>
    </w:p>
    <w:p w:rsidR="007C05E7" w:rsidRPr="008B1BB5" w:rsidRDefault="007C05E7" w:rsidP="007C05E7">
      <w:pPr>
        <w:numPr>
          <w:ilvl w:val="0"/>
          <w:numId w:val="8"/>
        </w:numPr>
        <w:tabs>
          <w:tab w:val="left" w:pos="851"/>
        </w:tabs>
        <w:ind w:left="0" w:firstLine="567"/>
        <w:jc w:val="both"/>
        <w:rPr>
          <w:bCs/>
          <w:iCs/>
        </w:rPr>
      </w:pPr>
      <w:r w:rsidRPr="008B1BB5">
        <w:rPr>
          <w:bCs/>
          <w:iCs/>
          <w:lang w:val="kk-KZ"/>
        </w:rPr>
        <w:t>ақша түсімдері мен төлемдерін болжау;</w:t>
      </w:r>
    </w:p>
    <w:p w:rsidR="007C05E7" w:rsidRPr="008B1BB5" w:rsidRDefault="007C05E7" w:rsidP="007C05E7">
      <w:pPr>
        <w:numPr>
          <w:ilvl w:val="0"/>
          <w:numId w:val="8"/>
        </w:numPr>
        <w:tabs>
          <w:tab w:val="left" w:pos="851"/>
        </w:tabs>
        <w:ind w:left="0" w:firstLine="567"/>
        <w:jc w:val="both"/>
        <w:rPr>
          <w:bCs/>
          <w:iCs/>
        </w:rPr>
      </w:pPr>
      <w:r w:rsidRPr="008B1BB5">
        <w:rPr>
          <w:bCs/>
          <w:iCs/>
          <w:lang w:val="kk-KZ"/>
        </w:rPr>
        <w:t>активтер мен пассивтердің еркін балансы;</w:t>
      </w:r>
    </w:p>
    <w:p w:rsidR="007C05E7" w:rsidRPr="008B1BB5" w:rsidRDefault="007C05E7" w:rsidP="007C05E7">
      <w:pPr>
        <w:numPr>
          <w:ilvl w:val="0"/>
          <w:numId w:val="8"/>
        </w:numPr>
        <w:tabs>
          <w:tab w:val="left" w:pos="851"/>
        </w:tabs>
        <w:ind w:left="0" w:firstLine="567"/>
        <w:jc w:val="both"/>
        <w:rPr>
          <w:bCs/>
          <w:iCs/>
        </w:rPr>
      </w:pPr>
      <w:r w:rsidRPr="008B1BB5">
        <w:rPr>
          <w:bCs/>
          <w:iCs/>
          <w:lang w:val="kk-KZ"/>
        </w:rPr>
        <w:t>а/қаражаттарын пайдалану мен көздері бойынша жоспар;</w:t>
      </w:r>
    </w:p>
    <w:p w:rsidR="007C05E7" w:rsidRPr="008B1BB5" w:rsidRDefault="007C05E7" w:rsidP="007C05E7">
      <w:pPr>
        <w:numPr>
          <w:ilvl w:val="0"/>
          <w:numId w:val="8"/>
        </w:numPr>
        <w:tabs>
          <w:tab w:val="left" w:pos="851"/>
        </w:tabs>
        <w:ind w:left="0" w:firstLine="567"/>
        <w:jc w:val="both"/>
        <w:rPr>
          <w:bCs/>
          <w:iCs/>
        </w:rPr>
      </w:pPr>
      <w:r w:rsidRPr="008B1BB5">
        <w:rPr>
          <w:bCs/>
          <w:iCs/>
          <w:lang w:val="kk-KZ"/>
        </w:rPr>
        <w:t>шығынсыздық нүктесін есептеу;</w:t>
      </w:r>
    </w:p>
    <w:p w:rsidR="007C05E7" w:rsidRPr="008B1BB5" w:rsidRDefault="007C05E7" w:rsidP="007C05E7">
      <w:pPr>
        <w:numPr>
          <w:ilvl w:val="0"/>
          <w:numId w:val="8"/>
        </w:numPr>
        <w:tabs>
          <w:tab w:val="left" w:pos="851"/>
        </w:tabs>
        <w:ind w:left="0" w:firstLine="567"/>
        <w:jc w:val="both"/>
        <w:rPr>
          <w:bCs/>
          <w:iCs/>
        </w:rPr>
      </w:pPr>
      <w:r w:rsidRPr="008B1BB5">
        <w:rPr>
          <w:bCs/>
          <w:iCs/>
          <w:lang w:val="kk-KZ"/>
        </w:rPr>
        <w:t>сезімталдықты талдау;</w:t>
      </w:r>
    </w:p>
    <w:p w:rsidR="007C05E7" w:rsidRPr="008B1BB5" w:rsidRDefault="007C05E7" w:rsidP="007C05E7">
      <w:pPr>
        <w:tabs>
          <w:tab w:val="left" w:pos="851"/>
        </w:tabs>
        <w:ind w:firstLine="567"/>
        <w:jc w:val="both"/>
        <w:rPr>
          <w:bCs/>
          <w:iCs/>
          <w:lang w:val="kk-KZ"/>
        </w:rPr>
      </w:pPr>
      <w:r w:rsidRPr="008B1BB5">
        <w:rPr>
          <w:bCs/>
          <w:iCs/>
          <w:lang w:val="kk-KZ"/>
        </w:rPr>
        <w:t xml:space="preserve">Сезімталдықты талдау – нарық мөлшерлері, бағалар, өндіріс шығындары және т.б. жобалардың кілттік параметрлерінің өзгеруіне байланысты жобаның ағымдық таза құнының (таза дисконтталған құн) өзгеру әсерін оқыту әдісі болып табылады. </w:t>
      </w:r>
    </w:p>
    <w:p w:rsidR="007C05E7" w:rsidRPr="008B1BB5" w:rsidRDefault="007C05E7" w:rsidP="007C05E7">
      <w:pPr>
        <w:tabs>
          <w:tab w:val="left" w:pos="851"/>
        </w:tabs>
        <w:ind w:firstLine="567"/>
        <w:jc w:val="both"/>
        <w:rPr>
          <w:bCs/>
          <w:iCs/>
          <w:lang w:val="kk-KZ"/>
        </w:rPr>
      </w:pPr>
      <w:r w:rsidRPr="008B1BB5">
        <w:rPr>
          <w:bCs/>
          <w:iCs/>
          <w:lang w:val="kk-KZ"/>
        </w:rPr>
        <w:t xml:space="preserve">NPV мөлшері бойынша талдаудың нәтижесінде жобаны жүзеге асырудың альтернативті жоспары құрыларды: күтілетін, пессимисттік және оптимисттік. </w:t>
      </w:r>
    </w:p>
    <w:p w:rsidR="00F20DA5" w:rsidRPr="007C05E7" w:rsidRDefault="00F20DA5">
      <w:pPr>
        <w:rPr>
          <w:lang w:val="kk-KZ"/>
        </w:rPr>
      </w:pPr>
      <w:bookmarkStart w:id="0" w:name="_GoBack"/>
      <w:bookmarkEnd w:id="0"/>
    </w:p>
    <w:sectPr w:rsidR="00F20DA5" w:rsidRPr="007C05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850C3E"/>
    <w:multiLevelType w:val="hybridMultilevel"/>
    <w:tmpl w:val="A1084626"/>
    <w:lvl w:ilvl="0" w:tplc="E78C7DF0">
      <w:start w:val="1"/>
      <w:numFmt w:val="bullet"/>
      <w:lvlText w:val=""/>
      <w:lvlJc w:val="left"/>
      <w:pPr>
        <w:tabs>
          <w:tab w:val="num" w:pos="540"/>
        </w:tabs>
        <w:ind w:left="540" w:hanging="360"/>
      </w:pPr>
      <w:rPr>
        <w:rFonts w:ascii="Symbol" w:hAnsi="Symbol" w:hint="default"/>
      </w:rPr>
    </w:lvl>
    <w:lvl w:ilvl="1" w:tplc="CB309C7E">
      <w:start w:val="172"/>
      <w:numFmt w:val="bullet"/>
      <w:lvlText w:val=""/>
      <w:lvlJc w:val="left"/>
      <w:pPr>
        <w:tabs>
          <w:tab w:val="num" w:pos="1440"/>
        </w:tabs>
        <w:ind w:left="1440" w:hanging="360"/>
      </w:pPr>
      <w:rPr>
        <w:rFonts w:ascii="Wingdings" w:hAnsi="Wingdings" w:hint="default"/>
      </w:rPr>
    </w:lvl>
    <w:lvl w:ilvl="2" w:tplc="14E8883C" w:tentative="1">
      <w:start w:val="1"/>
      <w:numFmt w:val="bullet"/>
      <w:lvlText w:val="•"/>
      <w:lvlJc w:val="left"/>
      <w:pPr>
        <w:tabs>
          <w:tab w:val="num" w:pos="2160"/>
        </w:tabs>
        <w:ind w:left="2160" w:hanging="360"/>
      </w:pPr>
      <w:rPr>
        <w:rFonts w:ascii="Times New Roman" w:hAnsi="Times New Roman" w:hint="default"/>
      </w:rPr>
    </w:lvl>
    <w:lvl w:ilvl="3" w:tplc="D980A47C" w:tentative="1">
      <w:start w:val="1"/>
      <w:numFmt w:val="bullet"/>
      <w:lvlText w:val="•"/>
      <w:lvlJc w:val="left"/>
      <w:pPr>
        <w:tabs>
          <w:tab w:val="num" w:pos="2880"/>
        </w:tabs>
        <w:ind w:left="2880" w:hanging="360"/>
      </w:pPr>
      <w:rPr>
        <w:rFonts w:ascii="Times New Roman" w:hAnsi="Times New Roman" w:hint="default"/>
      </w:rPr>
    </w:lvl>
    <w:lvl w:ilvl="4" w:tplc="C7803000" w:tentative="1">
      <w:start w:val="1"/>
      <w:numFmt w:val="bullet"/>
      <w:lvlText w:val="•"/>
      <w:lvlJc w:val="left"/>
      <w:pPr>
        <w:tabs>
          <w:tab w:val="num" w:pos="3600"/>
        </w:tabs>
        <w:ind w:left="3600" w:hanging="360"/>
      </w:pPr>
      <w:rPr>
        <w:rFonts w:ascii="Times New Roman" w:hAnsi="Times New Roman" w:hint="default"/>
      </w:rPr>
    </w:lvl>
    <w:lvl w:ilvl="5" w:tplc="E7B0E32E" w:tentative="1">
      <w:start w:val="1"/>
      <w:numFmt w:val="bullet"/>
      <w:lvlText w:val="•"/>
      <w:lvlJc w:val="left"/>
      <w:pPr>
        <w:tabs>
          <w:tab w:val="num" w:pos="4320"/>
        </w:tabs>
        <w:ind w:left="4320" w:hanging="360"/>
      </w:pPr>
      <w:rPr>
        <w:rFonts w:ascii="Times New Roman" w:hAnsi="Times New Roman" w:hint="default"/>
      </w:rPr>
    </w:lvl>
    <w:lvl w:ilvl="6" w:tplc="12440F28" w:tentative="1">
      <w:start w:val="1"/>
      <w:numFmt w:val="bullet"/>
      <w:lvlText w:val="•"/>
      <w:lvlJc w:val="left"/>
      <w:pPr>
        <w:tabs>
          <w:tab w:val="num" w:pos="5040"/>
        </w:tabs>
        <w:ind w:left="5040" w:hanging="360"/>
      </w:pPr>
      <w:rPr>
        <w:rFonts w:ascii="Times New Roman" w:hAnsi="Times New Roman" w:hint="default"/>
      </w:rPr>
    </w:lvl>
    <w:lvl w:ilvl="7" w:tplc="D6D65718" w:tentative="1">
      <w:start w:val="1"/>
      <w:numFmt w:val="bullet"/>
      <w:lvlText w:val="•"/>
      <w:lvlJc w:val="left"/>
      <w:pPr>
        <w:tabs>
          <w:tab w:val="num" w:pos="5760"/>
        </w:tabs>
        <w:ind w:left="5760" w:hanging="360"/>
      </w:pPr>
      <w:rPr>
        <w:rFonts w:ascii="Times New Roman" w:hAnsi="Times New Roman" w:hint="default"/>
      </w:rPr>
    </w:lvl>
    <w:lvl w:ilvl="8" w:tplc="B26A2C62"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11CB549C"/>
    <w:multiLevelType w:val="hybridMultilevel"/>
    <w:tmpl w:val="745EA98C"/>
    <w:lvl w:ilvl="0" w:tplc="BB3EC652">
      <w:start w:val="1"/>
      <w:numFmt w:val="bullet"/>
      <w:lvlText w:val="•"/>
      <w:lvlJc w:val="left"/>
      <w:pPr>
        <w:tabs>
          <w:tab w:val="num" w:pos="720"/>
        </w:tabs>
        <w:ind w:left="720" w:hanging="360"/>
      </w:pPr>
      <w:rPr>
        <w:rFonts w:ascii="Times New Roman" w:hAnsi="Times New Roman" w:hint="default"/>
      </w:rPr>
    </w:lvl>
    <w:lvl w:ilvl="1" w:tplc="AB5A1ABE">
      <w:start w:val="1"/>
      <w:numFmt w:val="bullet"/>
      <w:lvlText w:val=""/>
      <w:lvlJc w:val="left"/>
      <w:pPr>
        <w:tabs>
          <w:tab w:val="num" w:pos="1440"/>
        </w:tabs>
        <w:ind w:left="1440" w:hanging="360"/>
      </w:pPr>
      <w:rPr>
        <w:rFonts w:ascii="Symbol" w:hAnsi="Symbol" w:hint="default"/>
      </w:rPr>
    </w:lvl>
    <w:lvl w:ilvl="2" w:tplc="5CD24DEC" w:tentative="1">
      <w:start w:val="1"/>
      <w:numFmt w:val="bullet"/>
      <w:lvlText w:val="•"/>
      <w:lvlJc w:val="left"/>
      <w:pPr>
        <w:tabs>
          <w:tab w:val="num" w:pos="2160"/>
        </w:tabs>
        <w:ind w:left="2160" w:hanging="360"/>
      </w:pPr>
      <w:rPr>
        <w:rFonts w:ascii="Times New Roman" w:hAnsi="Times New Roman" w:hint="default"/>
      </w:rPr>
    </w:lvl>
    <w:lvl w:ilvl="3" w:tplc="CA0A737A" w:tentative="1">
      <w:start w:val="1"/>
      <w:numFmt w:val="bullet"/>
      <w:lvlText w:val="•"/>
      <w:lvlJc w:val="left"/>
      <w:pPr>
        <w:tabs>
          <w:tab w:val="num" w:pos="2880"/>
        </w:tabs>
        <w:ind w:left="2880" w:hanging="360"/>
      </w:pPr>
      <w:rPr>
        <w:rFonts w:ascii="Times New Roman" w:hAnsi="Times New Roman" w:hint="default"/>
      </w:rPr>
    </w:lvl>
    <w:lvl w:ilvl="4" w:tplc="86C24F30" w:tentative="1">
      <w:start w:val="1"/>
      <w:numFmt w:val="bullet"/>
      <w:lvlText w:val="•"/>
      <w:lvlJc w:val="left"/>
      <w:pPr>
        <w:tabs>
          <w:tab w:val="num" w:pos="3600"/>
        </w:tabs>
        <w:ind w:left="3600" w:hanging="360"/>
      </w:pPr>
      <w:rPr>
        <w:rFonts w:ascii="Times New Roman" w:hAnsi="Times New Roman" w:hint="default"/>
      </w:rPr>
    </w:lvl>
    <w:lvl w:ilvl="5" w:tplc="4A283772" w:tentative="1">
      <w:start w:val="1"/>
      <w:numFmt w:val="bullet"/>
      <w:lvlText w:val="•"/>
      <w:lvlJc w:val="left"/>
      <w:pPr>
        <w:tabs>
          <w:tab w:val="num" w:pos="4320"/>
        </w:tabs>
        <w:ind w:left="4320" w:hanging="360"/>
      </w:pPr>
      <w:rPr>
        <w:rFonts w:ascii="Times New Roman" w:hAnsi="Times New Roman" w:hint="default"/>
      </w:rPr>
    </w:lvl>
    <w:lvl w:ilvl="6" w:tplc="A148DE58" w:tentative="1">
      <w:start w:val="1"/>
      <w:numFmt w:val="bullet"/>
      <w:lvlText w:val="•"/>
      <w:lvlJc w:val="left"/>
      <w:pPr>
        <w:tabs>
          <w:tab w:val="num" w:pos="5040"/>
        </w:tabs>
        <w:ind w:left="5040" w:hanging="360"/>
      </w:pPr>
      <w:rPr>
        <w:rFonts w:ascii="Times New Roman" w:hAnsi="Times New Roman" w:hint="default"/>
      </w:rPr>
    </w:lvl>
    <w:lvl w:ilvl="7" w:tplc="9752B3FE" w:tentative="1">
      <w:start w:val="1"/>
      <w:numFmt w:val="bullet"/>
      <w:lvlText w:val="•"/>
      <w:lvlJc w:val="left"/>
      <w:pPr>
        <w:tabs>
          <w:tab w:val="num" w:pos="5760"/>
        </w:tabs>
        <w:ind w:left="5760" w:hanging="360"/>
      </w:pPr>
      <w:rPr>
        <w:rFonts w:ascii="Times New Roman" w:hAnsi="Times New Roman" w:hint="default"/>
      </w:rPr>
    </w:lvl>
    <w:lvl w:ilvl="8" w:tplc="AAD4F940"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44C4B4B"/>
    <w:multiLevelType w:val="hybridMultilevel"/>
    <w:tmpl w:val="76E0D844"/>
    <w:lvl w:ilvl="0" w:tplc="AB5A1ABE">
      <w:start w:val="1"/>
      <w:numFmt w:val="bullet"/>
      <w:lvlText w:val=""/>
      <w:lvlJc w:val="left"/>
      <w:pPr>
        <w:tabs>
          <w:tab w:val="num" w:pos="720"/>
        </w:tabs>
        <w:ind w:left="720" w:hanging="360"/>
      </w:pPr>
      <w:rPr>
        <w:rFonts w:ascii="Symbol" w:hAnsi="Symbol" w:hint="default"/>
      </w:rPr>
    </w:lvl>
    <w:lvl w:ilvl="1" w:tplc="2578DBF2" w:tentative="1">
      <w:start w:val="1"/>
      <w:numFmt w:val="bullet"/>
      <w:lvlText w:val="•"/>
      <w:lvlJc w:val="left"/>
      <w:pPr>
        <w:tabs>
          <w:tab w:val="num" w:pos="1440"/>
        </w:tabs>
        <w:ind w:left="1440" w:hanging="360"/>
      </w:pPr>
      <w:rPr>
        <w:rFonts w:ascii="Times New Roman" w:hAnsi="Times New Roman" w:hint="default"/>
      </w:rPr>
    </w:lvl>
    <w:lvl w:ilvl="2" w:tplc="7714AD38" w:tentative="1">
      <w:start w:val="1"/>
      <w:numFmt w:val="bullet"/>
      <w:lvlText w:val="•"/>
      <w:lvlJc w:val="left"/>
      <w:pPr>
        <w:tabs>
          <w:tab w:val="num" w:pos="2160"/>
        </w:tabs>
        <w:ind w:left="2160" w:hanging="360"/>
      </w:pPr>
      <w:rPr>
        <w:rFonts w:ascii="Times New Roman" w:hAnsi="Times New Roman" w:hint="default"/>
      </w:rPr>
    </w:lvl>
    <w:lvl w:ilvl="3" w:tplc="B0949D84" w:tentative="1">
      <w:start w:val="1"/>
      <w:numFmt w:val="bullet"/>
      <w:lvlText w:val="•"/>
      <w:lvlJc w:val="left"/>
      <w:pPr>
        <w:tabs>
          <w:tab w:val="num" w:pos="2880"/>
        </w:tabs>
        <w:ind w:left="2880" w:hanging="360"/>
      </w:pPr>
      <w:rPr>
        <w:rFonts w:ascii="Times New Roman" w:hAnsi="Times New Roman" w:hint="default"/>
      </w:rPr>
    </w:lvl>
    <w:lvl w:ilvl="4" w:tplc="60A2A138" w:tentative="1">
      <w:start w:val="1"/>
      <w:numFmt w:val="bullet"/>
      <w:lvlText w:val="•"/>
      <w:lvlJc w:val="left"/>
      <w:pPr>
        <w:tabs>
          <w:tab w:val="num" w:pos="3600"/>
        </w:tabs>
        <w:ind w:left="3600" w:hanging="360"/>
      </w:pPr>
      <w:rPr>
        <w:rFonts w:ascii="Times New Roman" w:hAnsi="Times New Roman" w:hint="default"/>
      </w:rPr>
    </w:lvl>
    <w:lvl w:ilvl="5" w:tplc="4C5E1C0E" w:tentative="1">
      <w:start w:val="1"/>
      <w:numFmt w:val="bullet"/>
      <w:lvlText w:val="•"/>
      <w:lvlJc w:val="left"/>
      <w:pPr>
        <w:tabs>
          <w:tab w:val="num" w:pos="4320"/>
        </w:tabs>
        <w:ind w:left="4320" w:hanging="360"/>
      </w:pPr>
      <w:rPr>
        <w:rFonts w:ascii="Times New Roman" w:hAnsi="Times New Roman" w:hint="default"/>
      </w:rPr>
    </w:lvl>
    <w:lvl w:ilvl="6" w:tplc="890292C6" w:tentative="1">
      <w:start w:val="1"/>
      <w:numFmt w:val="bullet"/>
      <w:lvlText w:val="•"/>
      <w:lvlJc w:val="left"/>
      <w:pPr>
        <w:tabs>
          <w:tab w:val="num" w:pos="5040"/>
        </w:tabs>
        <w:ind w:left="5040" w:hanging="360"/>
      </w:pPr>
      <w:rPr>
        <w:rFonts w:ascii="Times New Roman" w:hAnsi="Times New Roman" w:hint="default"/>
      </w:rPr>
    </w:lvl>
    <w:lvl w:ilvl="7" w:tplc="39FCF2A0" w:tentative="1">
      <w:start w:val="1"/>
      <w:numFmt w:val="bullet"/>
      <w:lvlText w:val="•"/>
      <w:lvlJc w:val="left"/>
      <w:pPr>
        <w:tabs>
          <w:tab w:val="num" w:pos="5760"/>
        </w:tabs>
        <w:ind w:left="5760" w:hanging="360"/>
      </w:pPr>
      <w:rPr>
        <w:rFonts w:ascii="Times New Roman" w:hAnsi="Times New Roman" w:hint="default"/>
      </w:rPr>
    </w:lvl>
    <w:lvl w:ilvl="8" w:tplc="7862BFA2"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F720D44"/>
    <w:multiLevelType w:val="hybridMultilevel"/>
    <w:tmpl w:val="1E04D842"/>
    <w:lvl w:ilvl="0" w:tplc="8E26BD0C">
      <w:start w:val="1"/>
      <w:numFmt w:val="bullet"/>
      <w:lvlText w:val="•"/>
      <w:lvlJc w:val="left"/>
      <w:pPr>
        <w:tabs>
          <w:tab w:val="num" w:pos="720"/>
        </w:tabs>
        <w:ind w:left="720" w:hanging="360"/>
      </w:pPr>
      <w:rPr>
        <w:rFonts w:ascii="Times New Roman" w:hAnsi="Times New Roman" w:hint="default"/>
      </w:rPr>
    </w:lvl>
    <w:lvl w:ilvl="1" w:tplc="AB5A1ABE">
      <w:start w:val="1"/>
      <w:numFmt w:val="bullet"/>
      <w:lvlText w:val=""/>
      <w:lvlJc w:val="left"/>
      <w:pPr>
        <w:tabs>
          <w:tab w:val="num" w:pos="1440"/>
        </w:tabs>
        <w:ind w:left="1440" w:hanging="360"/>
      </w:pPr>
      <w:rPr>
        <w:rFonts w:ascii="Symbol" w:hAnsi="Symbol" w:hint="default"/>
      </w:rPr>
    </w:lvl>
    <w:lvl w:ilvl="2" w:tplc="B08ED0DC" w:tentative="1">
      <w:start w:val="1"/>
      <w:numFmt w:val="bullet"/>
      <w:lvlText w:val="•"/>
      <w:lvlJc w:val="left"/>
      <w:pPr>
        <w:tabs>
          <w:tab w:val="num" w:pos="2160"/>
        </w:tabs>
        <w:ind w:left="2160" w:hanging="360"/>
      </w:pPr>
      <w:rPr>
        <w:rFonts w:ascii="Times New Roman" w:hAnsi="Times New Roman" w:hint="default"/>
      </w:rPr>
    </w:lvl>
    <w:lvl w:ilvl="3" w:tplc="2F38F302" w:tentative="1">
      <w:start w:val="1"/>
      <w:numFmt w:val="bullet"/>
      <w:lvlText w:val="•"/>
      <w:lvlJc w:val="left"/>
      <w:pPr>
        <w:tabs>
          <w:tab w:val="num" w:pos="2880"/>
        </w:tabs>
        <w:ind w:left="2880" w:hanging="360"/>
      </w:pPr>
      <w:rPr>
        <w:rFonts w:ascii="Times New Roman" w:hAnsi="Times New Roman" w:hint="default"/>
      </w:rPr>
    </w:lvl>
    <w:lvl w:ilvl="4" w:tplc="57E42492" w:tentative="1">
      <w:start w:val="1"/>
      <w:numFmt w:val="bullet"/>
      <w:lvlText w:val="•"/>
      <w:lvlJc w:val="left"/>
      <w:pPr>
        <w:tabs>
          <w:tab w:val="num" w:pos="3600"/>
        </w:tabs>
        <w:ind w:left="3600" w:hanging="360"/>
      </w:pPr>
      <w:rPr>
        <w:rFonts w:ascii="Times New Roman" w:hAnsi="Times New Roman" w:hint="default"/>
      </w:rPr>
    </w:lvl>
    <w:lvl w:ilvl="5" w:tplc="60D8B02E" w:tentative="1">
      <w:start w:val="1"/>
      <w:numFmt w:val="bullet"/>
      <w:lvlText w:val="•"/>
      <w:lvlJc w:val="left"/>
      <w:pPr>
        <w:tabs>
          <w:tab w:val="num" w:pos="4320"/>
        </w:tabs>
        <w:ind w:left="4320" w:hanging="360"/>
      </w:pPr>
      <w:rPr>
        <w:rFonts w:ascii="Times New Roman" w:hAnsi="Times New Roman" w:hint="default"/>
      </w:rPr>
    </w:lvl>
    <w:lvl w:ilvl="6" w:tplc="769A559A" w:tentative="1">
      <w:start w:val="1"/>
      <w:numFmt w:val="bullet"/>
      <w:lvlText w:val="•"/>
      <w:lvlJc w:val="left"/>
      <w:pPr>
        <w:tabs>
          <w:tab w:val="num" w:pos="5040"/>
        </w:tabs>
        <w:ind w:left="5040" w:hanging="360"/>
      </w:pPr>
      <w:rPr>
        <w:rFonts w:ascii="Times New Roman" w:hAnsi="Times New Roman" w:hint="default"/>
      </w:rPr>
    </w:lvl>
    <w:lvl w:ilvl="7" w:tplc="4A2ABA5C" w:tentative="1">
      <w:start w:val="1"/>
      <w:numFmt w:val="bullet"/>
      <w:lvlText w:val="•"/>
      <w:lvlJc w:val="left"/>
      <w:pPr>
        <w:tabs>
          <w:tab w:val="num" w:pos="5760"/>
        </w:tabs>
        <w:ind w:left="5760" w:hanging="360"/>
      </w:pPr>
      <w:rPr>
        <w:rFonts w:ascii="Times New Roman" w:hAnsi="Times New Roman" w:hint="default"/>
      </w:rPr>
    </w:lvl>
    <w:lvl w:ilvl="8" w:tplc="E9143724"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23C02704"/>
    <w:multiLevelType w:val="hybridMultilevel"/>
    <w:tmpl w:val="FF920970"/>
    <w:lvl w:ilvl="0" w:tplc="8CF2C84A">
      <w:start w:val="1"/>
      <w:numFmt w:val="decimal"/>
      <w:lvlText w:val="%1."/>
      <w:lvlJc w:val="left"/>
      <w:pPr>
        <w:tabs>
          <w:tab w:val="num" w:pos="720"/>
        </w:tabs>
        <w:ind w:left="720" w:hanging="360"/>
      </w:pPr>
    </w:lvl>
    <w:lvl w:ilvl="1" w:tplc="5A6696A4" w:tentative="1">
      <w:start w:val="1"/>
      <w:numFmt w:val="decimal"/>
      <w:lvlText w:val="%2."/>
      <w:lvlJc w:val="left"/>
      <w:pPr>
        <w:tabs>
          <w:tab w:val="num" w:pos="1440"/>
        </w:tabs>
        <w:ind w:left="1440" w:hanging="360"/>
      </w:pPr>
    </w:lvl>
    <w:lvl w:ilvl="2" w:tplc="B5BC89A6" w:tentative="1">
      <w:start w:val="1"/>
      <w:numFmt w:val="decimal"/>
      <w:lvlText w:val="%3."/>
      <w:lvlJc w:val="left"/>
      <w:pPr>
        <w:tabs>
          <w:tab w:val="num" w:pos="2160"/>
        </w:tabs>
        <w:ind w:left="2160" w:hanging="360"/>
      </w:pPr>
    </w:lvl>
    <w:lvl w:ilvl="3" w:tplc="38BE1F06" w:tentative="1">
      <w:start w:val="1"/>
      <w:numFmt w:val="decimal"/>
      <w:lvlText w:val="%4."/>
      <w:lvlJc w:val="left"/>
      <w:pPr>
        <w:tabs>
          <w:tab w:val="num" w:pos="2880"/>
        </w:tabs>
        <w:ind w:left="2880" w:hanging="360"/>
      </w:pPr>
    </w:lvl>
    <w:lvl w:ilvl="4" w:tplc="7AD6C3E6" w:tentative="1">
      <w:start w:val="1"/>
      <w:numFmt w:val="decimal"/>
      <w:lvlText w:val="%5."/>
      <w:lvlJc w:val="left"/>
      <w:pPr>
        <w:tabs>
          <w:tab w:val="num" w:pos="3600"/>
        </w:tabs>
        <w:ind w:left="3600" w:hanging="360"/>
      </w:pPr>
    </w:lvl>
    <w:lvl w:ilvl="5" w:tplc="FDF4475C" w:tentative="1">
      <w:start w:val="1"/>
      <w:numFmt w:val="decimal"/>
      <w:lvlText w:val="%6."/>
      <w:lvlJc w:val="left"/>
      <w:pPr>
        <w:tabs>
          <w:tab w:val="num" w:pos="4320"/>
        </w:tabs>
        <w:ind w:left="4320" w:hanging="360"/>
      </w:pPr>
    </w:lvl>
    <w:lvl w:ilvl="6" w:tplc="FC4A70AA" w:tentative="1">
      <w:start w:val="1"/>
      <w:numFmt w:val="decimal"/>
      <w:lvlText w:val="%7."/>
      <w:lvlJc w:val="left"/>
      <w:pPr>
        <w:tabs>
          <w:tab w:val="num" w:pos="5040"/>
        </w:tabs>
        <w:ind w:left="5040" w:hanging="360"/>
      </w:pPr>
    </w:lvl>
    <w:lvl w:ilvl="7" w:tplc="8EB2C462" w:tentative="1">
      <w:start w:val="1"/>
      <w:numFmt w:val="decimal"/>
      <w:lvlText w:val="%8."/>
      <w:lvlJc w:val="left"/>
      <w:pPr>
        <w:tabs>
          <w:tab w:val="num" w:pos="5760"/>
        </w:tabs>
        <w:ind w:left="5760" w:hanging="360"/>
      </w:pPr>
    </w:lvl>
    <w:lvl w:ilvl="8" w:tplc="6BC60C70" w:tentative="1">
      <w:start w:val="1"/>
      <w:numFmt w:val="decimal"/>
      <w:lvlText w:val="%9."/>
      <w:lvlJc w:val="left"/>
      <w:pPr>
        <w:tabs>
          <w:tab w:val="num" w:pos="6480"/>
        </w:tabs>
        <w:ind w:left="6480" w:hanging="360"/>
      </w:pPr>
    </w:lvl>
  </w:abstractNum>
  <w:abstractNum w:abstractNumId="5" w15:restartNumberingAfterBreak="0">
    <w:nsid w:val="2A8F77B7"/>
    <w:multiLevelType w:val="hybridMultilevel"/>
    <w:tmpl w:val="17E4FC7A"/>
    <w:lvl w:ilvl="0" w:tplc="7828F0C2">
      <w:start w:val="6"/>
      <w:numFmt w:val="decimal"/>
      <w:lvlText w:val="%1."/>
      <w:lvlJc w:val="left"/>
      <w:pPr>
        <w:tabs>
          <w:tab w:val="num" w:pos="720"/>
        </w:tabs>
        <w:ind w:left="720" w:hanging="360"/>
      </w:pPr>
    </w:lvl>
    <w:lvl w:ilvl="1" w:tplc="F2F8D8AA" w:tentative="1">
      <w:start w:val="1"/>
      <w:numFmt w:val="decimal"/>
      <w:lvlText w:val="%2."/>
      <w:lvlJc w:val="left"/>
      <w:pPr>
        <w:tabs>
          <w:tab w:val="num" w:pos="1440"/>
        </w:tabs>
        <w:ind w:left="1440" w:hanging="360"/>
      </w:pPr>
    </w:lvl>
    <w:lvl w:ilvl="2" w:tplc="A1E6805C" w:tentative="1">
      <w:start w:val="1"/>
      <w:numFmt w:val="decimal"/>
      <w:lvlText w:val="%3."/>
      <w:lvlJc w:val="left"/>
      <w:pPr>
        <w:tabs>
          <w:tab w:val="num" w:pos="2160"/>
        </w:tabs>
        <w:ind w:left="2160" w:hanging="360"/>
      </w:pPr>
    </w:lvl>
    <w:lvl w:ilvl="3" w:tplc="C582AB6A" w:tentative="1">
      <w:start w:val="1"/>
      <w:numFmt w:val="decimal"/>
      <w:lvlText w:val="%4."/>
      <w:lvlJc w:val="left"/>
      <w:pPr>
        <w:tabs>
          <w:tab w:val="num" w:pos="2880"/>
        </w:tabs>
        <w:ind w:left="2880" w:hanging="360"/>
      </w:pPr>
    </w:lvl>
    <w:lvl w:ilvl="4" w:tplc="7D407DF0" w:tentative="1">
      <w:start w:val="1"/>
      <w:numFmt w:val="decimal"/>
      <w:lvlText w:val="%5."/>
      <w:lvlJc w:val="left"/>
      <w:pPr>
        <w:tabs>
          <w:tab w:val="num" w:pos="3600"/>
        </w:tabs>
        <w:ind w:left="3600" w:hanging="360"/>
      </w:pPr>
    </w:lvl>
    <w:lvl w:ilvl="5" w:tplc="FE3E5E76" w:tentative="1">
      <w:start w:val="1"/>
      <w:numFmt w:val="decimal"/>
      <w:lvlText w:val="%6."/>
      <w:lvlJc w:val="left"/>
      <w:pPr>
        <w:tabs>
          <w:tab w:val="num" w:pos="4320"/>
        </w:tabs>
        <w:ind w:left="4320" w:hanging="360"/>
      </w:pPr>
    </w:lvl>
    <w:lvl w:ilvl="6" w:tplc="42DC45B4" w:tentative="1">
      <w:start w:val="1"/>
      <w:numFmt w:val="decimal"/>
      <w:lvlText w:val="%7."/>
      <w:lvlJc w:val="left"/>
      <w:pPr>
        <w:tabs>
          <w:tab w:val="num" w:pos="5040"/>
        </w:tabs>
        <w:ind w:left="5040" w:hanging="360"/>
      </w:pPr>
    </w:lvl>
    <w:lvl w:ilvl="7" w:tplc="61125B3E" w:tentative="1">
      <w:start w:val="1"/>
      <w:numFmt w:val="decimal"/>
      <w:lvlText w:val="%8."/>
      <w:lvlJc w:val="left"/>
      <w:pPr>
        <w:tabs>
          <w:tab w:val="num" w:pos="5760"/>
        </w:tabs>
        <w:ind w:left="5760" w:hanging="360"/>
      </w:pPr>
    </w:lvl>
    <w:lvl w:ilvl="8" w:tplc="DCD6A2DA" w:tentative="1">
      <w:start w:val="1"/>
      <w:numFmt w:val="decimal"/>
      <w:lvlText w:val="%9."/>
      <w:lvlJc w:val="left"/>
      <w:pPr>
        <w:tabs>
          <w:tab w:val="num" w:pos="6480"/>
        </w:tabs>
        <w:ind w:left="6480" w:hanging="360"/>
      </w:pPr>
    </w:lvl>
  </w:abstractNum>
  <w:abstractNum w:abstractNumId="6" w15:restartNumberingAfterBreak="0">
    <w:nsid w:val="2CD366AA"/>
    <w:multiLevelType w:val="hybridMultilevel"/>
    <w:tmpl w:val="C0DAEB58"/>
    <w:lvl w:ilvl="0" w:tplc="AB5A1A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D263CDB"/>
    <w:multiLevelType w:val="hybridMultilevel"/>
    <w:tmpl w:val="B4B63B0E"/>
    <w:lvl w:ilvl="0" w:tplc="AB5A1A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0AD1D20"/>
    <w:multiLevelType w:val="hybridMultilevel"/>
    <w:tmpl w:val="1A601862"/>
    <w:lvl w:ilvl="0" w:tplc="AA7CD19A">
      <w:start w:val="1"/>
      <w:numFmt w:val="decimal"/>
      <w:lvlText w:val="%1."/>
      <w:lvlJc w:val="left"/>
      <w:pPr>
        <w:tabs>
          <w:tab w:val="num" w:pos="720"/>
        </w:tabs>
        <w:ind w:left="720" w:hanging="360"/>
      </w:pPr>
    </w:lvl>
    <w:lvl w:ilvl="1" w:tplc="77D6D7F2" w:tentative="1">
      <w:start w:val="1"/>
      <w:numFmt w:val="decimal"/>
      <w:lvlText w:val="%2."/>
      <w:lvlJc w:val="left"/>
      <w:pPr>
        <w:tabs>
          <w:tab w:val="num" w:pos="1440"/>
        </w:tabs>
        <w:ind w:left="1440" w:hanging="360"/>
      </w:pPr>
    </w:lvl>
    <w:lvl w:ilvl="2" w:tplc="F66292C2" w:tentative="1">
      <w:start w:val="1"/>
      <w:numFmt w:val="decimal"/>
      <w:lvlText w:val="%3."/>
      <w:lvlJc w:val="left"/>
      <w:pPr>
        <w:tabs>
          <w:tab w:val="num" w:pos="2160"/>
        </w:tabs>
        <w:ind w:left="2160" w:hanging="360"/>
      </w:pPr>
    </w:lvl>
    <w:lvl w:ilvl="3" w:tplc="8C80B0DE" w:tentative="1">
      <w:start w:val="1"/>
      <w:numFmt w:val="decimal"/>
      <w:lvlText w:val="%4."/>
      <w:lvlJc w:val="left"/>
      <w:pPr>
        <w:tabs>
          <w:tab w:val="num" w:pos="2880"/>
        </w:tabs>
        <w:ind w:left="2880" w:hanging="360"/>
      </w:pPr>
    </w:lvl>
    <w:lvl w:ilvl="4" w:tplc="E24619F8" w:tentative="1">
      <w:start w:val="1"/>
      <w:numFmt w:val="decimal"/>
      <w:lvlText w:val="%5."/>
      <w:lvlJc w:val="left"/>
      <w:pPr>
        <w:tabs>
          <w:tab w:val="num" w:pos="3600"/>
        </w:tabs>
        <w:ind w:left="3600" w:hanging="360"/>
      </w:pPr>
    </w:lvl>
    <w:lvl w:ilvl="5" w:tplc="A65ED348" w:tentative="1">
      <w:start w:val="1"/>
      <w:numFmt w:val="decimal"/>
      <w:lvlText w:val="%6."/>
      <w:lvlJc w:val="left"/>
      <w:pPr>
        <w:tabs>
          <w:tab w:val="num" w:pos="4320"/>
        </w:tabs>
        <w:ind w:left="4320" w:hanging="360"/>
      </w:pPr>
    </w:lvl>
    <w:lvl w:ilvl="6" w:tplc="13D65776" w:tentative="1">
      <w:start w:val="1"/>
      <w:numFmt w:val="decimal"/>
      <w:lvlText w:val="%7."/>
      <w:lvlJc w:val="left"/>
      <w:pPr>
        <w:tabs>
          <w:tab w:val="num" w:pos="5040"/>
        </w:tabs>
        <w:ind w:left="5040" w:hanging="360"/>
      </w:pPr>
    </w:lvl>
    <w:lvl w:ilvl="7" w:tplc="D1C29180" w:tentative="1">
      <w:start w:val="1"/>
      <w:numFmt w:val="decimal"/>
      <w:lvlText w:val="%8."/>
      <w:lvlJc w:val="left"/>
      <w:pPr>
        <w:tabs>
          <w:tab w:val="num" w:pos="5760"/>
        </w:tabs>
        <w:ind w:left="5760" w:hanging="360"/>
      </w:pPr>
    </w:lvl>
    <w:lvl w:ilvl="8" w:tplc="65FC0CBE" w:tentative="1">
      <w:start w:val="1"/>
      <w:numFmt w:val="decimal"/>
      <w:lvlText w:val="%9."/>
      <w:lvlJc w:val="left"/>
      <w:pPr>
        <w:tabs>
          <w:tab w:val="num" w:pos="6480"/>
        </w:tabs>
        <w:ind w:left="6480" w:hanging="360"/>
      </w:pPr>
    </w:lvl>
  </w:abstractNum>
  <w:abstractNum w:abstractNumId="9" w15:restartNumberingAfterBreak="0">
    <w:nsid w:val="3B9E57E0"/>
    <w:multiLevelType w:val="hybridMultilevel"/>
    <w:tmpl w:val="D36EB5BA"/>
    <w:lvl w:ilvl="0" w:tplc="49162486">
      <w:start w:val="1"/>
      <w:numFmt w:val="bullet"/>
      <w:lvlText w:val=""/>
      <w:lvlJc w:val="left"/>
      <w:pPr>
        <w:tabs>
          <w:tab w:val="num" w:pos="720"/>
        </w:tabs>
        <w:ind w:left="720" w:hanging="360"/>
      </w:pPr>
      <w:rPr>
        <w:rFonts w:ascii="Wingdings" w:hAnsi="Wingdings" w:hint="default"/>
      </w:rPr>
    </w:lvl>
    <w:lvl w:ilvl="1" w:tplc="71EA792A" w:tentative="1">
      <w:start w:val="1"/>
      <w:numFmt w:val="bullet"/>
      <w:lvlText w:val=""/>
      <w:lvlJc w:val="left"/>
      <w:pPr>
        <w:tabs>
          <w:tab w:val="num" w:pos="1440"/>
        </w:tabs>
        <w:ind w:left="1440" w:hanging="360"/>
      </w:pPr>
      <w:rPr>
        <w:rFonts w:ascii="Wingdings" w:hAnsi="Wingdings" w:hint="default"/>
      </w:rPr>
    </w:lvl>
    <w:lvl w:ilvl="2" w:tplc="C8306F86" w:tentative="1">
      <w:start w:val="1"/>
      <w:numFmt w:val="bullet"/>
      <w:lvlText w:val=""/>
      <w:lvlJc w:val="left"/>
      <w:pPr>
        <w:tabs>
          <w:tab w:val="num" w:pos="2160"/>
        </w:tabs>
        <w:ind w:left="2160" w:hanging="360"/>
      </w:pPr>
      <w:rPr>
        <w:rFonts w:ascii="Wingdings" w:hAnsi="Wingdings" w:hint="default"/>
      </w:rPr>
    </w:lvl>
    <w:lvl w:ilvl="3" w:tplc="078CD172" w:tentative="1">
      <w:start w:val="1"/>
      <w:numFmt w:val="bullet"/>
      <w:lvlText w:val=""/>
      <w:lvlJc w:val="left"/>
      <w:pPr>
        <w:tabs>
          <w:tab w:val="num" w:pos="2880"/>
        </w:tabs>
        <w:ind w:left="2880" w:hanging="360"/>
      </w:pPr>
      <w:rPr>
        <w:rFonts w:ascii="Wingdings" w:hAnsi="Wingdings" w:hint="default"/>
      </w:rPr>
    </w:lvl>
    <w:lvl w:ilvl="4" w:tplc="A074116E" w:tentative="1">
      <w:start w:val="1"/>
      <w:numFmt w:val="bullet"/>
      <w:lvlText w:val=""/>
      <w:lvlJc w:val="left"/>
      <w:pPr>
        <w:tabs>
          <w:tab w:val="num" w:pos="3600"/>
        </w:tabs>
        <w:ind w:left="3600" w:hanging="360"/>
      </w:pPr>
      <w:rPr>
        <w:rFonts w:ascii="Wingdings" w:hAnsi="Wingdings" w:hint="default"/>
      </w:rPr>
    </w:lvl>
    <w:lvl w:ilvl="5" w:tplc="02B8CD98" w:tentative="1">
      <w:start w:val="1"/>
      <w:numFmt w:val="bullet"/>
      <w:lvlText w:val=""/>
      <w:lvlJc w:val="left"/>
      <w:pPr>
        <w:tabs>
          <w:tab w:val="num" w:pos="4320"/>
        </w:tabs>
        <w:ind w:left="4320" w:hanging="360"/>
      </w:pPr>
      <w:rPr>
        <w:rFonts w:ascii="Wingdings" w:hAnsi="Wingdings" w:hint="default"/>
      </w:rPr>
    </w:lvl>
    <w:lvl w:ilvl="6" w:tplc="FBDE245E" w:tentative="1">
      <w:start w:val="1"/>
      <w:numFmt w:val="bullet"/>
      <w:lvlText w:val=""/>
      <w:lvlJc w:val="left"/>
      <w:pPr>
        <w:tabs>
          <w:tab w:val="num" w:pos="5040"/>
        </w:tabs>
        <w:ind w:left="5040" w:hanging="360"/>
      </w:pPr>
      <w:rPr>
        <w:rFonts w:ascii="Wingdings" w:hAnsi="Wingdings" w:hint="default"/>
      </w:rPr>
    </w:lvl>
    <w:lvl w:ilvl="7" w:tplc="98A80286" w:tentative="1">
      <w:start w:val="1"/>
      <w:numFmt w:val="bullet"/>
      <w:lvlText w:val=""/>
      <w:lvlJc w:val="left"/>
      <w:pPr>
        <w:tabs>
          <w:tab w:val="num" w:pos="5760"/>
        </w:tabs>
        <w:ind w:left="5760" w:hanging="360"/>
      </w:pPr>
      <w:rPr>
        <w:rFonts w:ascii="Wingdings" w:hAnsi="Wingdings" w:hint="default"/>
      </w:rPr>
    </w:lvl>
    <w:lvl w:ilvl="8" w:tplc="32E00E8C"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0BA6C5A"/>
    <w:multiLevelType w:val="hybridMultilevel"/>
    <w:tmpl w:val="2BAA6184"/>
    <w:lvl w:ilvl="0" w:tplc="E78C7DF0">
      <w:start w:val="1"/>
      <w:numFmt w:val="bullet"/>
      <w:lvlText w:val=""/>
      <w:lvlJc w:val="left"/>
      <w:pPr>
        <w:tabs>
          <w:tab w:val="num" w:pos="720"/>
        </w:tabs>
        <w:ind w:left="720" w:hanging="360"/>
      </w:pPr>
      <w:rPr>
        <w:rFonts w:ascii="Symbol" w:hAnsi="Symbol" w:hint="default"/>
      </w:rPr>
    </w:lvl>
    <w:lvl w:ilvl="1" w:tplc="F8A6A208">
      <w:start w:val="172"/>
      <w:numFmt w:val="bullet"/>
      <w:lvlText w:val=""/>
      <w:lvlJc w:val="left"/>
      <w:pPr>
        <w:tabs>
          <w:tab w:val="num" w:pos="1440"/>
        </w:tabs>
        <w:ind w:left="1440" w:hanging="360"/>
      </w:pPr>
      <w:rPr>
        <w:rFonts w:ascii="Wingdings" w:hAnsi="Wingdings" w:hint="default"/>
      </w:rPr>
    </w:lvl>
    <w:lvl w:ilvl="2" w:tplc="B08ED0DC" w:tentative="1">
      <w:start w:val="1"/>
      <w:numFmt w:val="bullet"/>
      <w:lvlText w:val="•"/>
      <w:lvlJc w:val="left"/>
      <w:pPr>
        <w:tabs>
          <w:tab w:val="num" w:pos="2160"/>
        </w:tabs>
        <w:ind w:left="2160" w:hanging="360"/>
      </w:pPr>
      <w:rPr>
        <w:rFonts w:ascii="Times New Roman" w:hAnsi="Times New Roman" w:hint="default"/>
      </w:rPr>
    </w:lvl>
    <w:lvl w:ilvl="3" w:tplc="2F38F302" w:tentative="1">
      <w:start w:val="1"/>
      <w:numFmt w:val="bullet"/>
      <w:lvlText w:val="•"/>
      <w:lvlJc w:val="left"/>
      <w:pPr>
        <w:tabs>
          <w:tab w:val="num" w:pos="2880"/>
        </w:tabs>
        <w:ind w:left="2880" w:hanging="360"/>
      </w:pPr>
      <w:rPr>
        <w:rFonts w:ascii="Times New Roman" w:hAnsi="Times New Roman" w:hint="default"/>
      </w:rPr>
    </w:lvl>
    <w:lvl w:ilvl="4" w:tplc="57E42492" w:tentative="1">
      <w:start w:val="1"/>
      <w:numFmt w:val="bullet"/>
      <w:lvlText w:val="•"/>
      <w:lvlJc w:val="left"/>
      <w:pPr>
        <w:tabs>
          <w:tab w:val="num" w:pos="3600"/>
        </w:tabs>
        <w:ind w:left="3600" w:hanging="360"/>
      </w:pPr>
      <w:rPr>
        <w:rFonts w:ascii="Times New Roman" w:hAnsi="Times New Roman" w:hint="default"/>
      </w:rPr>
    </w:lvl>
    <w:lvl w:ilvl="5" w:tplc="60D8B02E" w:tentative="1">
      <w:start w:val="1"/>
      <w:numFmt w:val="bullet"/>
      <w:lvlText w:val="•"/>
      <w:lvlJc w:val="left"/>
      <w:pPr>
        <w:tabs>
          <w:tab w:val="num" w:pos="4320"/>
        </w:tabs>
        <w:ind w:left="4320" w:hanging="360"/>
      </w:pPr>
      <w:rPr>
        <w:rFonts w:ascii="Times New Roman" w:hAnsi="Times New Roman" w:hint="default"/>
      </w:rPr>
    </w:lvl>
    <w:lvl w:ilvl="6" w:tplc="769A559A" w:tentative="1">
      <w:start w:val="1"/>
      <w:numFmt w:val="bullet"/>
      <w:lvlText w:val="•"/>
      <w:lvlJc w:val="left"/>
      <w:pPr>
        <w:tabs>
          <w:tab w:val="num" w:pos="5040"/>
        </w:tabs>
        <w:ind w:left="5040" w:hanging="360"/>
      </w:pPr>
      <w:rPr>
        <w:rFonts w:ascii="Times New Roman" w:hAnsi="Times New Roman" w:hint="default"/>
      </w:rPr>
    </w:lvl>
    <w:lvl w:ilvl="7" w:tplc="4A2ABA5C" w:tentative="1">
      <w:start w:val="1"/>
      <w:numFmt w:val="bullet"/>
      <w:lvlText w:val="•"/>
      <w:lvlJc w:val="left"/>
      <w:pPr>
        <w:tabs>
          <w:tab w:val="num" w:pos="5760"/>
        </w:tabs>
        <w:ind w:left="5760" w:hanging="360"/>
      </w:pPr>
      <w:rPr>
        <w:rFonts w:ascii="Times New Roman" w:hAnsi="Times New Roman" w:hint="default"/>
      </w:rPr>
    </w:lvl>
    <w:lvl w:ilvl="8" w:tplc="E9143724"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4B984048"/>
    <w:multiLevelType w:val="hybridMultilevel"/>
    <w:tmpl w:val="9AA8A24C"/>
    <w:lvl w:ilvl="0" w:tplc="AB5A1ABE">
      <w:start w:val="1"/>
      <w:numFmt w:val="bullet"/>
      <w:lvlText w:val=""/>
      <w:lvlJc w:val="left"/>
      <w:pPr>
        <w:tabs>
          <w:tab w:val="num" w:pos="720"/>
        </w:tabs>
        <w:ind w:left="720" w:hanging="360"/>
      </w:pPr>
      <w:rPr>
        <w:rFonts w:ascii="Symbol" w:hAnsi="Symbol" w:hint="default"/>
      </w:rPr>
    </w:lvl>
    <w:lvl w:ilvl="1" w:tplc="F13ACE94" w:tentative="1">
      <w:start w:val="1"/>
      <w:numFmt w:val="bullet"/>
      <w:lvlText w:val=""/>
      <w:lvlJc w:val="left"/>
      <w:pPr>
        <w:tabs>
          <w:tab w:val="num" w:pos="1440"/>
        </w:tabs>
        <w:ind w:left="1440" w:hanging="360"/>
      </w:pPr>
      <w:rPr>
        <w:rFonts w:ascii="Wingdings" w:hAnsi="Wingdings" w:hint="default"/>
      </w:rPr>
    </w:lvl>
    <w:lvl w:ilvl="2" w:tplc="8668A3F0" w:tentative="1">
      <w:start w:val="1"/>
      <w:numFmt w:val="bullet"/>
      <w:lvlText w:val=""/>
      <w:lvlJc w:val="left"/>
      <w:pPr>
        <w:tabs>
          <w:tab w:val="num" w:pos="2160"/>
        </w:tabs>
        <w:ind w:left="2160" w:hanging="360"/>
      </w:pPr>
      <w:rPr>
        <w:rFonts w:ascii="Wingdings" w:hAnsi="Wingdings" w:hint="default"/>
      </w:rPr>
    </w:lvl>
    <w:lvl w:ilvl="3" w:tplc="B7F4A73A" w:tentative="1">
      <w:start w:val="1"/>
      <w:numFmt w:val="bullet"/>
      <w:lvlText w:val=""/>
      <w:lvlJc w:val="left"/>
      <w:pPr>
        <w:tabs>
          <w:tab w:val="num" w:pos="2880"/>
        </w:tabs>
        <w:ind w:left="2880" w:hanging="360"/>
      </w:pPr>
      <w:rPr>
        <w:rFonts w:ascii="Wingdings" w:hAnsi="Wingdings" w:hint="default"/>
      </w:rPr>
    </w:lvl>
    <w:lvl w:ilvl="4" w:tplc="FD4294D0" w:tentative="1">
      <w:start w:val="1"/>
      <w:numFmt w:val="bullet"/>
      <w:lvlText w:val=""/>
      <w:lvlJc w:val="left"/>
      <w:pPr>
        <w:tabs>
          <w:tab w:val="num" w:pos="3600"/>
        </w:tabs>
        <w:ind w:left="3600" w:hanging="360"/>
      </w:pPr>
      <w:rPr>
        <w:rFonts w:ascii="Wingdings" w:hAnsi="Wingdings" w:hint="default"/>
      </w:rPr>
    </w:lvl>
    <w:lvl w:ilvl="5" w:tplc="54F82DA8" w:tentative="1">
      <w:start w:val="1"/>
      <w:numFmt w:val="bullet"/>
      <w:lvlText w:val=""/>
      <w:lvlJc w:val="left"/>
      <w:pPr>
        <w:tabs>
          <w:tab w:val="num" w:pos="4320"/>
        </w:tabs>
        <w:ind w:left="4320" w:hanging="360"/>
      </w:pPr>
      <w:rPr>
        <w:rFonts w:ascii="Wingdings" w:hAnsi="Wingdings" w:hint="default"/>
      </w:rPr>
    </w:lvl>
    <w:lvl w:ilvl="6" w:tplc="0D586258" w:tentative="1">
      <w:start w:val="1"/>
      <w:numFmt w:val="bullet"/>
      <w:lvlText w:val=""/>
      <w:lvlJc w:val="left"/>
      <w:pPr>
        <w:tabs>
          <w:tab w:val="num" w:pos="5040"/>
        </w:tabs>
        <w:ind w:left="5040" w:hanging="360"/>
      </w:pPr>
      <w:rPr>
        <w:rFonts w:ascii="Wingdings" w:hAnsi="Wingdings" w:hint="default"/>
      </w:rPr>
    </w:lvl>
    <w:lvl w:ilvl="7" w:tplc="569E477E" w:tentative="1">
      <w:start w:val="1"/>
      <w:numFmt w:val="bullet"/>
      <w:lvlText w:val=""/>
      <w:lvlJc w:val="left"/>
      <w:pPr>
        <w:tabs>
          <w:tab w:val="num" w:pos="5760"/>
        </w:tabs>
        <w:ind w:left="5760" w:hanging="360"/>
      </w:pPr>
      <w:rPr>
        <w:rFonts w:ascii="Wingdings" w:hAnsi="Wingdings" w:hint="default"/>
      </w:rPr>
    </w:lvl>
    <w:lvl w:ilvl="8" w:tplc="17325F7A"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07E36DB"/>
    <w:multiLevelType w:val="hybridMultilevel"/>
    <w:tmpl w:val="61740A0C"/>
    <w:lvl w:ilvl="0" w:tplc="E78C7DF0">
      <w:start w:val="1"/>
      <w:numFmt w:val="bullet"/>
      <w:lvlText w:val=""/>
      <w:lvlJc w:val="left"/>
      <w:pPr>
        <w:tabs>
          <w:tab w:val="num" w:pos="540"/>
        </w:tabs>
        <w:ind w:left="540" w:hanging="360"/>
      </w:pPr>
      <w:rPr>
        <w:rFonts w:ascii="Symbol" w:hAnsi="Symbol" w:hint="default"/>
      </w:rPr>
    </w:lvl>
    <w:lvl w:ilvl="1" w:tplc="FD60F246" w:tentative="1">
      <w:start w:val="1"/>
      <w:numFmt w:val="bullet"/>
      <w:lvlText w:val=""/>
      <w:lvlJc w:val="left"/>
      <w:pPr>
        <w:tabs>
          <w:tab w:val="num" w:pos="1440"/>
        </w:tabs>
        <w:ind w:left="1440" w:hanging="360"/>
      </w:pPr>
      <w:rPr>
        <w:rFonts w:ascii="Wingdings" w:hAnsi="Wingdings" w:hint="default"/>
      </w:rPr>
    </w:lvl>
    <w:lvl w:ilvl="2" w:tplc="230A9ED6" w:tentative="1">
      <w:start w:val="1"/>
      <w:numFmt w:val="bullet"/>
      <w:lvlText w:val=""/>
      <w:lvlJc w:val="left"/>
      <w:pPr>
        <w:tabs>
          <w:tab w:val="num" w:pos="2160"/>
        </w:tabs>
        <w:ind w:left="2160" w:hanging="360"/>
      </w:pPr>
      <w:rPr>
        <w:rFonts w:ascii="Wingdings" w:hAnsi="Wingdings" w:hint="default"/>
      </w:rPr>
    </w:lvl>
    <w:lvl w:ilvl="3" w:tplc="F6E0A4F8" w:tentative="1">
      <w:start w:val="1"/>
      <w:numFmt w:val="bullet"/>
      <w:lvlText w:val=""/>
      <w:lvlJc w:val="left"/>
      <w:pPr>
        <w:tabs>
          <w:tab w:val="num" w:pos="2880"/>
        </w:tabs>
        <w:ind w:left="2880" w:hanging="360"/>
      </w:pPr>
      <w:rPr>
        <w:rFonts w:ascii="Wingdings" w:hAnsi="Wingdings" w:hint="default"/>
      </w:rPr>
    </w:lvl>
    <w:lvl w:ilvl="4" w:tplc="55483A5E" w:tentative="1">
      <w:start w:val="1"/>
      <w:numFmt w:val="bullet"/>
      <w:lvlText w:val=""/>
      <w:lvlJc w:val="left"/>
      <w:pPr>
        <w:tabs>
          <w:tab w:val="num" w:pos="3600"/>
        </w:tabs>
        <w:ind w:left="3600" w:hanging="360"/>
      </w:pPr>
      <w:rPr>
        <w:rFonts w:ascii="Wingdings" w:hAnsi="Wingdings" w:hint="default"/>
      </w:rPr>
    </w:lvl>
    <w:lvl w:ilvl="5" w:tplc="7E0CF42E" w:tentative="1">
      <w:start w:val="1"/>
      <w:numFmt w:val="bullet"/>
      <w:lvlText w:val=""/>
      <w:lvlJc w:val="left"/>
      <w:pPr>
        <w:tabs>
          <w:tab w:val="num" w:pos="4320"/>
        </w:tabs>
        <w:ind w:left="4320" w:hanging="360"/>
      </w:pPr>
      <w:rPr>
        <w:rFonts w:ascii="Wingdings" w:hAnsi="Wingdings" w:hint="default"/>
      </w:rPr>
    </w:lvl>
    <w:lvl w:ilvl="6" w:tplc="24B81872" w:tentative="1">
      <w:start w:val="1"/>
      <w:numFmt w:val="bullet"/>
      <w:lvlText w:val=""/>
      <w:lvlJc w:val="left"/>
      <w:pPr>
        <w:tabs>
          <w:tab w:val="num" w:pos="5040"/>
        </w:tabs>
        <w:ind w:left="5040" w:hanging="360"/>
      </w:pPr>
      <w:rPr>
        <w:rFonts w:ascii="Wingdings" w:hAnsi="Wingdings" w:hint="default"/>
      </w:rPr>
    </w:lvl>
    <w:lvl w:ilvl="7" w:tplc="34BEE598" w:tentative="1">
      <w:start w:val="1"/>
      <w:numFmt w:val="bullet"/>
      <w:lvlText w:val=""/>
      <w:lvlJc w:val="left"/>
      <w:pPr>
        <w:tabs>
          <w:tab w:val="num" w:pos="5760"/>
        </w:tabs>
        <w:ind w:left="5760" w:hanging="360"/>
      </w:pPr>
      <w:rPr>
        <w:rFonts w:ascii="Wingdings" w:hAnsi="Wingdings" w:hint="default"/>
      </w:rPr>
    </w:lvl>
    <w:lvl w:ilvl="8" w:tplc="ABD69B38"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5A32171"/>
    <w:multiLevelType w:val="hybridMultilevel"/>
    <w:tmpl w:val="2D64CE5E"/>
    <w:lvl w:ilvl="0" w:tplc="A4EC75FE">
      <w:start w:val="1"/>
      <w:numFmt w:val="bullet"/>
      <w:lvlText w:val="•"/>
      <w:lvlJc w:val="left"/>
      <w:pPr>
        <w:tabs>
          <w:tab w:val="num" w:pos="720"/>
        </w:tabs>
        <w:ind w:left="720" w:hanging="360"/>
      </w:pPr>
      <w:rPr>
        <w:rFonts w:ascii="Times New Roman" w:hAnsi="Times New Roman" w:hint="default"/>
      </w:rPr>
    </w:lvl>
    <w:lvl w:ilvl="1" w:tplc="AB5A1ABE">
      <w:start w:val="1"/>
      <w:numFmt w:val="bullet"/>
      <w:lvlText w:val=""/>
      <w:lvlJc w:val="left"/>
      <w:pPr>
        <w:tabs>
          <w:tab w:val="num" w:pos="1440"/>
        </w:tabs>
        <w:ind w:left="1440" w:hanging="360"/>
      </w:pPr>
      <w:rPr>
        <w:rFonts w:ascii="Symbol" w:hAnsi="Symbol" w:hint="default"/>
      </w:rPr>
    </w:lvl>
    <w:lvl w:ilvl="2" w:tplc="A072C760" w:tentative="1">
      <w:start w:val="1"/>
      <w:numFmt w:val="bullet"/>
      <w:lvlText w:val="•"/>
      <w:lvlJc w:val="left"/>
      <w:pPr>
        <w:tabs>
          <w:tab w:val="num" w:pos="2160"/>
        </w:tabs>
        <w:ind w:left="2160" w:hanging="360"/>
      </w:pPr>
      <w:rPr>
        <w:rFonts w:ascii="Times New Roman" w:hAnsi="Times New Roman" w:hint="default"/>
      </w:rPr>
    </w:lvl>
    <w:lvl w:ilvl="3" w:tplc="5A8ACB60" w:tentative="1">
      <w:start w:val="1"/>
      <w:numFmt w:val="bullet"/>
      <w:lvlText w:val="•"/>
      <w:lvlJc w:val="left"/>
      <w:pPr>
        <w:tabs>
          <w:tab w:val="num" w:pos="2880"/>
        </w:tabs>
        <w:ind w:left="2880" w:hanging="360"/>
      </w:pPr>
      <w:rPr>
        <w:rFonts w:ascii="Times New Roman" w:hAnsi="Times New Roman" w:hint="default"/>
      </w:rPr>
    </w:lvl>
    <w:lvl w:ilvl="4" w:tplc="BE94A9E4" w:tentative="1">
      <w:start w:val="1"/>
      <w:numFmt w:val="bullet"/>
      <w:lvlText w:val="•"/>
      <w:lvlJc w:val="left"/>
      <w:pPr>
        <w:tabs>
          <w:tab w:val="num" w:pos="3600"/>
        </w:tabs>
        <w:ind w:left="3600" w:hanging="360"/>
      </w:pPr>
      <w:rPr>
        <w:rFonts w:ascii="Times New Roman" w:hAnsi="Times New Roman" w:hint="default"/>
      </w:rPr>
    </w:lvl>
    <w:lvl w:ilvl="5" w:tplc="16900348" w:tentative="1">
      <w:start w:val="1"/>
      <w:numFmt w:val="bullet"/>
      <w:lvlText w:val="•"/>
      <w:lvlJc w:val="left"/>
      <w:pPr>
        <w:tabs>
          <w:tab w:val="num" w:pos="4320"/>
        </w:tabs>
        <w:ind w:left="4320" w:hanging="360"/>
      </w:pPr>
      <w:rPr>
        <w:rFonts w:ascii="Times New Roman" w:hAnsi="Times New Roman" w:hint="default"/>
      </w:rPr>
    </w:lvl>
    <w:lvl w:ilvl="6" w:tplc="372AB774" w:tentative="1">
      <w:start w:val="1"/>
      <w:numFmt w:val="bullet"/>
      <w:lvlText w:val="•"/>
      <w:lvlJc w:val="left"/>
      <w:pPr>
        <w:tabs>
          <w:tab w:val="num" w:pos="5040"/>
        </w:tabs>
        <w:ind w:left="5040" w:hanging="360"/>
      </w:pPr>
      <w:rPr>
        <w:rFonts w:ascii="Times New Roman" w:hAnsi="Times New Roman" w:hint="default"/>
      </w:rPr>
    </w:lvl>
    <w:lvl w:ilvl="7" w:tplc="6ECE64A6" w:tentative="1">
      <w:start w:val="1"/>
      <w:numFmt w:val="bullet"/>
      <w:lvlText w:val="•"/>
      <w:lvlJc w:val="left"/>
      <w:pPr>
        <w:tabs>
          <w:tab w:val="num" w:pos="5760"/>
        </w:tabs>
        <w:ind w:left="5760" w:hanging="360"/>
      </w:pPr>
      <w:rPr>
        <w:rFonts w:ascii="Times New Roman" w:hAnsi="Times New Roman" w:hint="default"/>
      </w:rPr>
    </w:lvl>
    <w:lvl w:ilvl="8" w:tplc="ACEA0732"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55BF3675"/>
    <w:multiLevelType w:val="hybridMultilevel"/>
    <w:tmpl w:val="AA60D928"/>
    <w:lvl w:ilvl="0" w:tplc="E78C7DF0">
      <w:start w:val="1"/>
      <w:numFmt w:val="bullet"/>
      <w:lvlText w:val=""/>
      <w:lvlJc w:val="left"/>
      <w:pPr>
        <w:tabs>
          <w:tab w:val="num" w:pos="540"/>
        </w:tabs>
        <w:ind w:left="540" w:hanging="360"/>
      </w:pPr>
      <w:rPr>
        <w:rFonts w:ascii="Symbol" w:hAnsi="Symbol" w:hint="default"/>
      </w:rPr>
    </w:lvl>
    <w:lvl w:ilvl="1" w:tplc="531E38CA" w:tentative="1">
      <w:start w:val="1"/>
      <w:numFmt w:val="bullet"/>
      <w:lvlText w:val=""/>
      <w:lvlJc w:val="left"/>
      <w:pPr>
        <w:tabs>
          <w:tab w:val="num" w:pos="1260"/>
        </w:tabs>
        <w:ind w:left="1260" w:hanging="360"/>
      </w:pPr>
      <w:rPr>
        <w:rFonts w:ascii="Wingdings" w:hAnsi="Wingdings" w:hint="default"/>
      </w:rPr>
    </w:lvl>
    <w:lvl w:ilvl="2" w:tplc="09A8BB24" w:tentative="1">
      <w:start w:val="1"/>
      <w:numFmt w:val="bullet"/>
      <w:lvlText w:val=""/>
      <w:lvlJc w:val="left"/>
      <w:pPr>
        <w:tabs>
          <w:tab w:val="num" w:pos="1980"/>
        </w:tabs>
        <w:ind w:left="1980" w:hanging="360"/>
      </w:pPr>
      <w:rPr>
        <w:rFonts w:ascii="Wingdings" w:hAnsi="Wingdings" w:hint="default"/>
      </w:rPr>
    </w:lvl>
    <w:lvl w:ilvl="3" w:tplc="EABCCB82" w:tentative="1">
      <w:start w:val="1"/>
      <w:numFmt w:val="bullet"/>
      <w:lvlText w:val=""/>
      <w:lvlJc w:val="left"/>
      <w:pPr>
        <w:tabs>
          <w:tab w:val="num" w:pos="2700"/>
        </w:tabs>
        <w:ind w:left="2700" w:hanging="360"/>
      </w:pPr>
      <w:rPr>
        <w:rFonts w:ascii="Wingdings" w:hAnsi="Wingdings" w:hint="default"/>
      </w:rPr>
    </w:lvl>
    <w:lvl w:ilvl="4" w:tplc="EA788E2A" w:tentative="1">
      <w:start w:val="1"/>
      <w:numFmt w:val="bullet"/>
      <w:lvlText w:val=""/>
      <w:lvlJc w:val="left"/>
      <w:pPr>
        <w:tabs>
          <w:tab w:val="num" w:pos="3420"/>
        </w:tabs>
        <w:ind w:left="3420" w:hanging="360"/>
      </w:pPr>
      <w:rPr>
        <w:rFonts w:ascii="Wingdings" w:hAnsi="Wingdings" w:hint="default"/>
      </w:rPr>
    </w:lvl>
    <w:lvl w:ilvl="5" w:tplc="59DCE05A" w:tentative="1">
      <w:start w:val="1"/>
      <w:numFmt w:val="bullet"/>
      <w:lvlText w:val=""/>
      <w:lvlJc w:val="left"/>
      <w:pPr>
        <w:tabs>
          <w:tab w:val="num" w:pos="4140"/>
        </w:tabs>
        <w:ind w:left="4140" w:hanging="360"/>
      </w:pPr>
      <w:rPr>
        <w:rFonts w:ascii="Wingdings" w:hAnsi="Wingdings" w:hint="default"/>
      </w:rPr>
    </w:lvl>
    <w:lvl w:ilvl="6" w:tplc="A00A3B08" w:tentative="1">
      <w:start w:val="1"/>
      <w:numFmt w:val="bullet"/>
      <w:lvlText w:val=""/>
      <w:lvlJc w:val="left"/>
      <w:pPr>
        <w:tabs>
          <w:tab w:val="num" w:pos="4860"/>
        </w:tabs>
        <w:ind w:left="4860" w:hanging="360"/>
      </w:pPr>
      <w:rPr>
        <w:rFonts w:ascii="Wingdings" w:hAnsi="Wingdings" w:hint="default"/>
      </w:rPr>
    </w:lvl>
    <w:lvl w:ilvl="7" w:tplc="168AF1A4" w:tentative="1">
      <w:start w:val="1"/>
      <w:numFmt w:val="bullet"/>
      <w:lvlText w:val=""/>
      <w:lvlJc w:val="left"/>
      <w:pPr>
        <w:tabs>
          <w:tab w:val="num" w:pos="5580"/>
        </w:tabs>
        <w:ind w:left="5580" w:hanging="360"/>
      </w:pPr>
      <w:rPr>
        <w:rFonts w:ascii="Wingdings" w:hAnsi="Wingdings" w:hint="default"/>
      </w:rPr>
    </w:lvl>
    <w:lvl w:ilvl="8" w:tplc="B8784340" w:tentative="1">
      <w:start w:val="1"/>
      <w:numFmt w:val="bullet"/>
      <w:lvlText w:val=""/>
      <w:lvlJc w:val="left"/>
      <w:pPr>
        <w:tabs>
          <w:tab w:val="num" w:pos="6300"/>
        </w:tabs>
        <w:ind w:left="6300" w:hanging="360"/>
      </w:pPr>
      <w:rPr>
        <w:rFonts w:ascii="Wingdings" w:hAnsi="Wingdings" w:hint="default"/>
      </w:rPr>
    </w:lvl>
  </w:abstractNum>
  <w:abstractNum w:abstractNumId="15" w15:restartNumberingAfterBreak="0">
    <w:nsid w:val="6B9E5DC4"/>
    <w:multiLevelType w:val="hybridMultilevel"/>
    <w:tmpl w:val="CC103B02"/>
    <w:lvl w:ilvl="0" w:tplc="21F87FFA">
      <w:start w:val="1"/>
      <w:numFmt w:val="decimal"/>
      <w:lvlText w:val="%1."/>
      <w:lvlJc w:val="left"/>
      <w:pPr>
        <w:tabs>
          <w:tab w:val="num" w:pos="720"/>
        </w:tabs>
        <w:ind w:left="720" w:hanging="360"/>
      </w:pPr>
    </w:lvl>
    <w:lvl w:ilvl="1" w:tplc="42C8640C" w:tentative="1">
      <w:start w:val="1"/>
      <w:numFmt w:val="decimal"/>
      <w:lvlText w:val="%2."/>
      <w:lvlJc w:val="left"/>
      <w:pPr>
        <w:tabs>
          <w:tab w:val="num" w:pos="1440"/>
        </w:tabs>
        <w:ind w:left="1440" w:hanging="360"/>
      </w:pPr>
    </w:lvl>
    <w:lvl w:ilvl="2" w:tplc="8BD88374" w:tentative="1">
      <w:start w:val="1"/>
      <w:numFmt w:val="decimal"/>
      <w:lvlText w:val="%3."/>
      <w:lvlJc w:val="left"/>
      <w:pPr>
        <w:tabs>
          <w:tab w:val="num" w:pos="2160"/>
        </w:tabs>
        <w:ind w:left="2160" w:hanging="360"/>
      </w:pPr>
    </w:lvl>
    <w:lvl w:ilvl="3" w:tplc="8528D830" w:tentative="1">
      <w:start w:val="1"/>
      <w:numFmt w:val="decimal"/>
      <w:lvlText w:val="%4."/>
      <w:lvlJc w:val="left"/>
      <w:pPr>
        <w:tabs>
          <w:tab w:val="num" w:pos="2880"/>
        </w:tabs>
        <w:ind w:left="2880" w:hanging="360"/>
      </w:pPr>
    </w:lvl>
    <w:lvl w:ilvl="4" w:tplc="517A1816" w:tentative="1">
      <w:start w:val="1"/>
      <w:numFmt w:val="decimal"/>
      <w:lvlText w:val="%5."/>
      <w:lvlJc w:val="left"/>
      <w:pPr>
        <w:tabs>
          <w:tab w:val="num" w:pos="3600"/>
        </w:tabs>
        <w:ind w:left="3600" w:hanging="360"/>
      </w:pPr>
    </w:lvl>
    <w:lvl w:ilvl="5" w:tplc="8268638A" w:tentative="1">
      <w:start w:val="1"/>
      <w:numFmt w:val="decimal"/>
      <w:lvlText w:val="%6."/>
      <w:lvlJc w:val="left"/>
      <w:pPr>
        <w:tabs>
          <w:tab w:val="num" w:pos="4320"/>
        </w:tabs>
        <w:ind w:left="4320" w:hanging="360"/>
      </w:pPr>
    </w:lvl>
    <w:lvl w:ilvl="6" w:tplc="2D301020" w:tentative="1">
      <w:start w:val="1"/>
      <w:numFmt w:val="decimal"/>
      <w:lvlText w:val="%7."/>
      <w:lvlJc w:val="left"/>
      <w:pPr>
        <w:tabs>
          <w:tab w:val="num" w:pos="5040"/>
        </w:tabs>
        <w:ind w:left="5040" w:hanging="360"/>
      </w:pPr>
    </w:lvl>
    <w:lvl w:ilvl="7" w:tplc="E5687FBE" w:tentative="1">
      <w:start w:val="1"/>
      <w:numFmt w:val="decimal"/>
      <w:lvlText w:val="%8."/>
      <w:lvlJc w:val="left"/>
      <w:pPr>
        <w:tabs>
          <w:tab w:val="num" w:pos="5760"/>
        </w:tabs>
        <w:ind w:left="5760" w:hanging="360"/>
      </w:pPr>
    </w:lvl>
    <w:lvl w:ilvl="8" w:tplc="0C92B666" w:tentative="1">
      <w:start w:val="1"/>
      <w:numFmt w:val="decimal"/>
      <w:lvlText w:val="%9."/>
      <w:lvlJc w:val="left"/>
      <w:pPr>
        <w:tabs>
          <w:tab w:val="num" w:pos="6480"/>
        </w:tabs>
        <w:ind w:left="6480" w:hanging="360"/>
      </w:pPr>
    </w:lvl>
  </w:abstractNum>
  <w:abstractNum w:abstractNumId="16" w15:restartNumberingAfterBreak="0">
    <w:nsid w:val="751C7769"/>
    <w:multiLevelType w:val="hybridMultilevel"/>
    <w:tmpl w:val="6EC62836"/>
    <w:lvl w:ilvl="0" w:tplc="E78C7DF0">
      <w:start w:val="1"/>
      <w:numFmt w:val="bullet"/>
      <w:lvlText w:val=""/>
      <w:lvlJc w:val="left"/>
      <w:pPr>
        <w:tabs>
          <w:tab w:val="num" w:pos="720"/>
        </w:tabs>
        <w:ind w:left="720" w:hanging="360"/>
      </w:pPr>
      <w:rPr>
        <w:rFonts w:ascii="Symbol" w:hAnsi="Symbol" w:hint="default"/>
      </w:rPr>
    </w:lvl>
    <w:lvl w:ilvl="1" w:tplc="F8A6A208">
      <w:start w:val="172"/>
      <w:numFmt w:val="bullet"/>
      <w:lvlText w:val=""/>
      <w:lvlJc w:val="left"/>
      <w:pPr>
        <w:tabs>
          <w:tab w:val="num" w:pos="1440"/>
        </w:tabs>
        <w:ind w:left="1440" w:hanging="360"/>
      </w:pPr>
      <w:rPr>
        <w:rFonts w:ascii="Wingdings" w:hAnsi="Wingdings" w:hint="default"/>
      </w:rPr>
    </w:lvl>
    <w:lvl w:ilvl="2" w:tplc="B08ED0DC" w:tentative="1">
      <w:start w:val="1"/>
      <w:numFmt w:val="bullet"/>
      <w:lvlText w:val="•"/>
      <w:lvlJc w:val="left"/>
      <w:pPr>
        <w:tabs>
          <w:tab w:val="num" w:pos="2160"/>
        </w:tabs>
        <w:ind w:left="2160" w:hanging="360"/>
      </w:pPr>
      <w:rPr>
        <w:rFonts w:ascii="Times New Roman" w:hAnsi="Times New Roman" w:hint="default"/>
      </w:rPr>
    </w:lvl>
    <w:lvl w:ilvl="3" w:tplc="2F38F302" w:tentative="1">
      <w:start w:val="1"/>
      <w:numFmt w:val="bullet"/>
      <w:lvlText w:val="•"/>
      <w:lvlJc w:val="left"/>
      <w:pPr>
        <w:tabs>
          <w:tab w:val="num" w:pos="2880"/>
        </w:tabs>
        <w:ind w:left="2880" w:hanging="360"/>
      </w:pPr>
      <w:rPr>
        <w:rFonts w:ascii="Times New Roman" w:hAnsi="Times New Roman" w:hint="default"/>
      </w:rPr>
    </w:lvl>
    <w:lvl w:ilvl="4" w:tplc="57E42492" w:tentative="1">
      <w:start w:val="1"/>
      <w:numFmt w:val="bullet"/>
      <w:lvlText w:val="•"/>
      <w:lvlJc w:val="left"/>
      <w:pPr>
        <w:tabs>
          <w:tab w:val="num" w:pos="3600"/>
        </w:tabs>
        <w:ind w:left="3600" w:hanging="360"/>
      </w:pPr>
      <w:rPr>
        <w:rFonts w:ascii="Times New Roman" w:hAnsi="Times New Roman" w:hint="default"/>
      </w:rPr>
    </w:lvl>
    <w:lvl w:ilvl="5" w:tplc="60D8B02E" w:tentative="1">
      <w:start w:val="1"/>
      <w:numFmt w:val="bullet"/>
      <w:lvlText w:val="•"/>
      <w:lvlJc w:val="left"/>
      <w:pPr>
        <w:tabs>
          <w:tab w:val="num" w:pos="4320"/>
        </w:tabs>
        <w:ind w:left="4320" w:hanging="360"/>
      </w:pPr>
      <w:rPr>
        <w:rFonts w:ascii="Times New Roman" w:hAnsi="Times New Roman" w:hint="default"/>
      </w:rPr>
    </w:lvl>
    <w:lvl w:ilvl="6" w:tplc="769A559A" w:tentative="1">
      <w:start w:val="1"/>
      <w:numFmt w:val="bullet"/>
      <w:lvlText w:val="•"/>
      <w:lvlJc w:val="left"/>
      <w:pPr>
        <w:tabs>
          <w:tab w:val="num" w:pos="5040"/>
        </w:tabs>
        <w:ind w:left="5040" w:hanging="360"/>
      </w:pPr>
      <w:rPr>
        <w:rFonts w:ascii="Times New Roman" w:hAnsi="Times New Roman" w:hint="default"/>
      </w:rPr>
    </w:lvl>
    <w:lvl w:ilvl="7" w:tplc="4A2ABA5C" w:tentative="1">
      <w:start w:val="1"/>
      <w:numFmt w:val="bullet"/>
      <w:lvlText w:val="•"/>
      <w:lvlJc w:val="left"/>
      <w:pPr>
        <w:tabs>
          <w:tab w:val="num" w:pos="5760"/>
        </w:tabs>
        <w:ind w:left="5760" w:hanging="360"/>
      </w:pPr>
      <w:rPr>
        <w:rFonts w:ascii="Times New Roman" w:hAnsi="Times New Roman" w:hint="default"/>
      </w:rPr>
    </w:lvl>
    <w:lvl w:ilvl="8" w:tplc="E9143724" w:tentative="1">
      <w:start w:val="1"/>
      <w:numFmt w:val="bullet"/>
      <w:lvlText w:val="•"/>
      <w:lvlJc w:val="left"/>
      <w:pPr>
        <w:tabs>
          <w:tab w:val="num" w:pos="6480"/>
        </w:tabs>
        <w:ind w:left="6480" w:hanging="360"/>
      </w:pPr>
      <w:rPr>
        <w:rFonts w:ascii="Times New Roman" w:hAnsi="Times New Roman" w:hint="default"/>
      </w:rPr>
    </w:lvl>
  </w:abstractNum>
  <w:num w:numId="1">
    <w:abstractNumId w:val="9"/>
  </w:num>
  <w:num w:numId="2">
    <w:abstractNumId w:val="4"/>
  </w:num>
  <w:num w:numId="3">
    <w:abstractNumId w:val="15"/>
  </w:num>
  <w:num w:numId="4">
    <w:abstractNumId w:val="8"/>
  </w:num>
  <w:num w:numId="5">
    <w:abstractNumId w:val="5"/>
  </w:num>
  <w:num w:numId="6">
    <w:abstractNumId w:val="14"/>
  </w:num>
  <w:num w:numId="7">
    <w:abstractNumId w:val="12"/>
  </w:num>
  <w:num w:numId="8">
    <w:abstractNumId w:val="0"/>
  </w:num>
  <w:num w:numId="9">
    <w:abstractNumId w:val="16"/>
  </w:num>
  <w:num w:numId="10">
    <w:abstractNumId w:val="10"/>
  </w:num>
  <w:num w:numId="11">
    <w:abstractNumId w:val="1"/>
  </w:num>
  <w:num w:numId="12">
    <w:abstractNumId w:val="2"/>
  </w:num>
  <w:num w:numId="13">
    <w:abstractNumId w:val="6"/>
  </w:num>
  <w:num w:numId="14">
    <w:abstractNumId w:val="7"/>
  </w:num>
  <w:num w:numId="15">
    <w:abstractNumId w:val="13"/>
  </w:num>
  <w:num w:numId="16">
    <w:abstractNumId w:val="11"/>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05E7"/>
    <w:rsid w:val="007C05E7"/>
    <w:rsid w:val="00F20D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53CD09-F91B-4350-A0DA-1A5552871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05E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2748</Words>
  <Characters>15665</Characters>
  <Application>Microsoft Office Word</Application>
  <DocSecurity>0</DocSecurity>
  <Lines>130</Lines>
  <Paragraphs>36</Paragraphs>
  <ScaleCrop>false</ScaleCrop>
  <Company>SPecialiST RePack</Company>
  <LinksUpToDate>false</LinksUpToDate>
  <CharactersWithSpaces>18377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2020-03-26T12:23:00Z</dcterms:created>
  <dcterms:modified xsi:type="dcterms:W3CDTF">2020-03-26T12:23:00Z</dcterms:modified>
</cp:coreProperties>
</file>